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B0CB" w14:textId="77777777" w:rsidR="00C97C4C" w:rsidRPr="00CE1833" w:rsidRDefault="00C97C4C" w:rsidP="00C97C4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8"/>
          <w:szCs w:val="18"/>
        </w:rPr>
      </w:pPr>
      <w:r w:rsidRPr="00CE1833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Oakland-Alameda County </w:t>
      </w:r>
    </w:p>
    <w:p w14:paraId="5FF82CF7" w14:textId="77777777" w:rsidR="00C97C4C" w:rsidRPr="00D93556" w:rsidRDefault="00C97C4C" w:rsidP="00C97C4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4EE1FC09" w14:textId="77777777" w:rsidR="00C97C4C" w:rsidRPr="00BD55E6" w:rsidRDefault="00C97C4C" w:rsidP="00C97C4C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18"/>
        </w:rPr>
      </w:pPr>
    </w:p>
    <w:p w14:paraId="4E8ECC38" w14:textId="77777777" w:rsidR="00C97C4C" w:rsidRDefault="00C97C4C" w:rsidP="00C97C4C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6B06A8B9" w14:textId="77777777" w:rsidR="00C97C4C" w:rsidRPr="00BD55E6" w:rsidRDefault="00C97C4C" w:rsidP="00C97C4C">
      <w:pPr>
        <w:spacing w:after="0" w:line="240" w:lineRule="auto"/>
        <w:jc w:val="center"/>
        <w:rPr>
          <w:rFonts w:eastAsia="Times New Roman" w:cs="Times New Roman"/>
        </w:rPr>
      </w:pPr>
    </w:p>
    <w:p w14:paraId="7983AAA1" w14:textId="77777777" w:rsidR="00C97C4C" w:rsidRPr="00BD55E6" w:rsidRDefault="00C97C4C" w:rsidP="00C97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 xml:space="preserve">NOTICE AND AGENDA </w:t>
      </w:r>
    </w:p>
    <w:p w14:paraId="4B35D235" w14:textId="77777777" w:rsidR="00C97C4C" w:rsidRDefault="00C97C4C" w:rsidP="00C97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>BOARD OF COMMISSIONERS</w:t>
      </w:r>
    </w:p>
    <w:p w14:paraId="6ACE0E7F" w14:textId="00F2B190" w:rsidR="00C97C4C" w:rsidRPr="00C1176B" w:rsidRDefault="00C97C4C" w:rsidP="00C97C4C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June 19, 2020</w:t>
      </w:r>
    </w:p>
    <w:p w14:paraId="7E0F16C5" w14:textId="3071121D" w:rsidR="00C97C4C" w:rsidRDefault="00C97C4C" w:rsidP="00C97C4C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 xml:space="preserve">Friday, </w:t>
      </w:r>
      <w:r>
        <w:rPr>
          <w:rFonts w:eastAsia="Times New Roman" w:cs="Times New Roman"/>
          <w:b/>
          <w:bCs/>
          <w:sz w:val="20"/>
          <w:szCs w:val="20"/>
        </w:rPr>
        <w:t xml:space="preserve">8:30 </w:t>
      </w:r>
      <w:r w:rsidRPr="00C1176B">
        <w:rPr>
          <w:rFonts w:eastAsia="Times New Roman" w:cs="Times New Roman"/>
          <w:b/>
          <w:bCs/>
          <w:sz w:val="20"/>
          <w:szCs w:val="20"/>
        </w:rPr>
        <w:t>a.m.</w:t>
      </w:r>
    </w:p>
    <w:p w14:paraId="392F2F10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Hi there, </w:t>
      </w:r>
    </w:p>
    <w:p w14:paraId="622D4889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E4493CC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You are invited to a Zoom webinar. </w:t>
      </w:r>
    </w:p>
    <w:p w14:paraId="27E6E5C2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>When: Jun 19, 2020 08:30 AM Pacific Time (US and Canada)</w:t>
      </w:r>
    </w:p>
    <w:p w14:paraId="600905A3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Topic: OACCA Board Meeting 6.19.2020 </w:t>
      </w:r>
    </w:p>
    <w:p w14:paraId="552A26F7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5A905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Please click the link below to join the webinar: </w:t>
      </w:r>
    </w:p>
    <w:p w14:paraId="38D2161C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>https://zoom.us/j/97313326711?pwd=NjdwcnBZWXdZWDNTMWhHTmh0R3N4UT09</w:t>
      </w:r>
    </w:p>
    <w:p w14:paraId="6EA6FC39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>Password: 199994</w:t>
      </w:r>
    </w:p>
    <w:p w14:paraId="1726FE8F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E00847F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Or iPhone one-tap : </w:t>
      </w:r>
    </w:p>
    <w:p w14:paraId="04E7E018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    US: +16699006833,,97313326711#,,,,0#,,199994#  or +13462487799,,97313326711#,,,,0#,,199994# </w:t>
      </w:r>
    </w:p>
    <w:p w14:paraId="4E8CB808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>Or Telephone:</w:t>
      </w:r>
    </w:p>
    <w:p w14:paraId="077CF768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    Dial(for higher quality, dial a number based on your current location):</w:t>
      </w:r>
    </w:p>
    <w:p w14:paraId="602C04DB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        US: +1 669 900 6833  or +1 346 248 7799  or +1 253 215 8782  or +1 929 205 6099  or +1 301 715 8592  or +1 312 626 6799 </w:t>
      </w:r>
    </w:p>
    <w:p w14:paraId="13C3289E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    Webinar ID: 973 1332 6711</w:t>
      </w:r>
    </w:p>
    <w:p w14:paraId="40F9EDD2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    Password: 199994</w:t>
      </w:r>
    </w:p>
    <w:p w14:paraId="4F256283" w14:textId="77777777" w:rsidR="00DC5033" w:rsidRPr="00DC5033" w:rsidRDefault="00DC5033" w:rsidP="00DC503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DC5033">
        <w:rPr>
          <w:rFonts w:eastAsia="Times New Roman" w:cs="Times New Roman"/>
          <w:b/>
          <w:bCs/>
          <w:sz w:val="20"/>
          <w:szCs w:val="20"/>
        </w:rPr>
        <w:t xml:space="preserve">    International numbers available: https://zoom.us/u/adGVAVlRIh</w:t>
      </w:r>
    </w:p>
    <w:p w14:paraId="30A3F0C6" w14:textId="77777777" w:rsidR="00E006F0" w:rsidRDefault="00E006F0" w:rsidP="00C97C4C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3E96E7E" w14:textId="77777777" w:rsidR="00C97C4C" w:rsidRPr="000F2C17" w:rsidRDefault="00C97C4C" w:rsidP="00C97C4C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9EC91DC" w14:textId="77777777" w:rsidR="00C97C4C" w:rsidRPr="00203884" w:rsidRDefault="00C97C4C" w:rsidP="00C97C4C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03884">
        <w:rPr>
          <w:b/>
          <w:sz w:val="20"/>
          <w:szCs w:val="20"/>
          <w:u w:val="single"/>
        </w:rPr>
        <w:t>CALL TO ORDER</w:t>
      </w:r>
    </w:p>
    <w:p w14:paraId="53A45420" w14:textId="77777777" w:rsidR="00C97C4C" w:rsidRPr="00203884" w:rsidRDefault="00C97C4C" w:rsidP="00C97C4C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623C3A19" w14:textId="77777777" w:rsidR="00C97C4C" w:rsidRPr="00203884" w:rsidRDefault="00C97C4C" w:rsidP="00C97C4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ROLL CALL</w:t>
      </w:r>
    </w:p>
    <w:p w14:paraId="3B8DAF31" w14:textId="77777777" w:rsidR="00C97C4C" w:rsidRPr="00203884" w:rsidRDefault="00C97C4C" w:rsidP="00C97C4C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4586CA09" w14:textId="77777777" w:rsidR="00C97C4C" w:rsidRPr="00203884" w:rsidRDefault="00C97C4C" w:rsidP="00C97C4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APPROVAL OF MINUTES</w:t>
      </w:r>
    </w:p>
    <w:p w14:paraId="5F018FF0" w14:textId="77777777" w:rsidR="00C97C4C" w:rsidRPr="00203884" w:rsidRDefault="00C97C4C" w:rsidP="00C97C4C">
      <w:pPr>
        <w:spacing w:after="0" w:line="240" w:lineRule="auto"/>
        <w:rPr>
          <w:b/>
          <w:sz w:val="20"/>
          <w:szCs w:val="20"/>
          <w:u w:val="single"/>
        </w:rPr>
      </w:pPr>
    </w:p>
    <w:p w14:paraId="59FBCDC4" w14:textId="77777777" w:rsidR="00C97C4C" w:rsidRPr="00203884" w:rsidRDefault="00C97C4C" w:rsidP="00C97C4C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</w:rPr>
        <w:t>4.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OPEN FORUM</w:t>
      </w:r>
    </w:p>
    <w:p w14:paraId="2C11C167" w14:textId="77777777" w:rsidR="00C97C4C" w:rsidRPr="00203884" w:rsidRDefault="00C97C4C" w:rsidP="00C97C4C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0356728" w14:textId="77777777" w:rsidR="00C97C4C" w:rsidRPr="00203884" w:rsidRDefault="00C97C4C" w:rsidP="00C97C4C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CE1833">
        <w:rPr>
          <w:b/>
          <w:sz w:val="20"/>
          <w:szCs w:val="20"/>
        </w:rPr>
        <w:t>5</w:t>
      </w:r>
      <w:r w:rsidRPr="00CE1833">
        <w:rPr>
          <w:b/>
          <w:sz w:val="18"/>
          <w:szCs w:val="18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REPORTS</w:t>
      </w:r>
    </w:p>
    <w:p w14:paraId="5BC34218" w14:textId="703BEC1E" w:rsidR="00C97C4C" w:rsidRDefault="00C97C4C" w:rsidP="00C97C4C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5a. Executive Director’s Report</w:t>
      </w:r>
    </w:p>
    <w:p w14:paraId="45DE3D0D" w14:textId="77777777" w:rsidR="00E47A0F" w:rsidRPr="00203884" w:rsidRDefault="00E47A0F" w:rsidP="00C97C4C">
      <w:pPr>
        <w:spacing w:after="0" w:line="240" w:lineRule="auto"/>
        <w:ind w:left="720"/>
        <w:rPr>
          <w:b/>
          <w:sz w:val="20"/>
          <w:szCs w:val="20"/>
        </w:rPr>
      </w:pPr>
    </w:p>
    <w:p w14:paraId="50A1C9A3" w14:textId="77777777" w:rsidR="00C97C4C" w:rsidRPr="00203884" w:rsidRDefault="00C97C4C" w:rsidP="00C97C4C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5b. General Manager’s Report</w:t>
      </w:r>
    </w:p>
    <w:p w14:paraId="69C15D49" w14:textId="77777777" w:rsidR="00C97C4C" w:rsidRPr="00203884" w:rsidRDefault="00C97C4C" w:rsidP="00C97C4C">
      <w:pPr>
        <w:spacing w:after="0" w:line="240" w:lineRule="auto"/>
        <w:ind w:left="720"/>
        <w:rPr>
          <w:b/>
          <w:sz w:val="20"/>
          <w:szCs w:val="20"/>
        </w:rPr>
      </w:pPr>
    </w:p>
    <w:p w14:paraId="3A24A903" w14:textId="77777777" w:rsidR="00C97C4C" w:rsidRPr="00203884" w:rsidRDefault="00C97C4C" w:rsidP="00C97C4C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  <w:sz w:val="18"/>
          <w:szCs w:val="18"/>
        </w:rPr>
        <w:t xml:space="preserve">    </w:t>
      </w:r>
      <w:r w:rsidRPr="00CE1833">
        <w:rPr>
          <w:b/>
          <w:sz w:val="20"/>
          <w:szCs w:val="20"/>
        </w:rPr>
        <w:t xml:space="preserve">    6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NEW BUSINESS</w:t>
      </w:r>
    </w:p>
    <w:p w14:paraId="3878B683" w14:textId="4E7ADFFB" w:rsidR="00C97C4C" w:rsidRPr="00F4527E" w:rsidRDefault="00DC5033" w:rsidP="00DC5033">
      <w:pPr>
        <w:ind w:left="720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color w:val="1D2228"/>
          <w:sz w:val="20"/>
          <w:szCs w:val="20"/>
        </w:rPr>
        <w:t>(i) Review and consider the proposed Budget for</w:t>
      </w:r>
      <w:r w:rsidRPr="00E47A0F">
        <w:rPr>
          <w:rFonts w:cstheme="minorHAnsi"/>
          <w:b/>
          <w:bCs/>
          <w:color w:val="1D2228"/>
          <w:sz w:val="20"/>
          <w:szCs w:val="20"/>
        </w:rPr>
        <w:t xml:space="preserve"> Fiscal Year 2020-21 </w:t>
      </w:r>
      <w:r w:rsidR="00661476">
        <w:rPr>
          <w:rFonts w:cstheme="minorHAnsi"/>
          <w:b/>
          <w:bCs/>
          <w:color w:val="1D2228"/>
          <w:sz w:val="20"/>
          <w:szCs w:val="20"/>
        </w:rPr>
        <w:t xml:space="preserve">in the amount of </w:t>
      </w:r>
      <w:r>
        <w:rPr>
          <w:rFonts w:cstheme="minorHAnsi"/>
          <w:b/>
          <w:bCs/>
          <w:color w:val="1D2228"/>
          <w:sz w:val="20"/>
          <w:szCs w:val="20"/>
        </w:rPr>
        <w:t xml:space="preserve"> </w:t>
      </w:r>
      <w:r w:rsidR="00661476">
        <w:rPr>
          <w:rFonts w:cstheme="minorHAnsi"/>
          <w:b/>
          <w:bCs/>
          <w:color w:val="1D2228"/>
          <w:sz w:val="20"/>
          <w:szCs w:val="20"/>
        </w:rPr>
        <w:t>$36,997,500</w:t>
      </w:r>
      <w:r w:rsidR="005839EC">
        <w:rPr>
          <w:rFonts w:cstheme="minorHAnsi"/>
          <w:b/>
          <w:bCs/>
          <w:color w:val="1D2228"/>
          <w:sz w:val="20"/>
          <w:szCs w:val="20"/>
        </w:rPr>
        <w:t xml:space="preserve"> </w:t>
      </w:r>
      <w:r>
        <w:rPr>
          <w:rFonts w:cstheme="minorHAnsi"/>
          <w:b/>
          <w:bCs/>
          <w:color w:val="1D2228"/>
          <w:sz w:val="20"/>
          <w:szCs w:val="20"/>
        </w:rPr>
        <w:t xml:space="preserve">for </w:t>
      </w:r>
      <w:r w:rsidRPr="00E47A0F">
        <w:rPr>
          <w:rFonts w:cstheme="minorHAnsi"/>
          <w:b/>
          <w:bCs/>
          <w:color w:val="1D2228"/>
          <w:sz w:val="20"/>
          <w:szCs w:val="20"/>
        </w:rPr>
        <w:t>t</w:t>
      </w:r>
      <w:r>
        <w:rPr>
          <w:rFonts w:cstheme="minorHAnsi"/>
          <w:b/>
          <w:bCs/>
          <w:color w:val="1D2228"/>
          <w:sz w:val="20"/>
          <w:szCs w:val="20"/>
        </w:rPr>
        <w:t>he Oakland-Alameda County Coliseum Authority (“Budget”) and (ii) Adopt a Resolution approving the final Budget</w:t>
      </w:r>
    </w:p>
    <w:p w14:paraId="09FE8700" w14:textId="77777777" w:rsidR="00C97C4C" w:rsidRPr="00203884" w:rsidRDefault="00C97C4C" w:rsidP="00C97C4C">
      <w:pPr>
        <w:pStyle w:val="Default"/>
        <w:rPr>
          <w:b/>
          <w:bCs/>
          <w:sz w:val="20"/>
          <w:szCs w:val="20"/>
          <w:u w:val="single"/>
        </w:rPr>
      </w:pPr>
      <w:r w:rsidRPr="00203884">
        <w:rPr>
          <w:b/>
          <w:bCs/>
          <w:sz w:val="20"/>
          <w:szCs w:val="20"/>
        </w:rPr>
        <w:t xml:space="preserve">        7.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CLOSED SESSION</w:t>
      </w:r>
    </w:p>
    <w:p w14:paraId="048DC273" w14:textId="77777777" w:rsidR="00C97C4C" w:rsidRPr="00203884" w:rsidRDefault="00C97C4C" w:rsidP="00C97C4C">
      <w:pPr>
        <w:pStyle w:val="Default"/>
        <w:rPr>
          <w:b/>
          <w:bCs/>
          <w:sz w:val="20"/>
          <w:szCs w:val="20"/>
        </w:rPr>
      </w:pPr>
      <w:r w:rsidRPr="00203884">
        <w:rPr>
          <w:b/>
          <w:bCs/>
          <w:sz w:val="20"/>
          <w:szCs w:val="20"/>
        </w:rPr>
        <w:tab/>
        <w:t>7a. CONFRENCE WITH LEGAL COUNSEL-ANTICIPATED LITIGATION</w:t>
      </w:r>
    </w:p>
    <w:p w14:paraId="4D697923" w14:textId="5AEF9106" w:rsidR="00C97C4C" w:rsidRDefault="00C97C4C" w:rsidP="00C97C4C">
      <w:pPr>
        <w:pStyle w:val="Default"/>
        <w:rPr>
          <w:b/>
          <w:bCs/>
          <w:sz w:val="20"/>
          <w:szCs w:val="20"/>
        </w:rPr>
      </w:pPr>
      <w:r w:rsidRPr="00203884">
        <w:rPr>
          <w:b/>
          <w:bCs/>
          <w:sz w:val="20"/>
          <w:szCs w:val="20"/>
        </w:rPr>
        <w:tab/>
        <w:t>Initiation of litigation pursuant to Government Code Section 54956.9(d)(4) (</w:t>
      </w:r>
      <w:r>
        <w:rPr>
          <w:b/>
          <w:bCs/>
          <w:sz w:val="20"/>
          <w:szCs w:val="20"/>
        </w:rPr>
        <w:t>One</w:t>
      </w:r>
      <w:r w:rsidRPr="00203884">
        <w:rPr>
          <w:b/>
          <w:bCs/>
          <w:sz w:val="20"/>
          <w:szCs w:val="20"/>
        </w:rPr>
        <w:t xml:space="preserve"> Case)</w:t>
      </w:r>
    </w:p>
    <w:p w14:paraId="48871413" w14:textId="5C4F665E" w:rsidR="00E006F0" w:rsidRDefault="00E006F0" w:rsidP="00C97C4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4617330" w14:textId="77777777" w:rsidR="00E006F0" w:rsidRDefault="00E006F0" w:rsidP="00E006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</w:p>
    <w:p w14:paraId="154D0260" w14:textId="77777777" w:rsidR="00725BB4" w:rsidRDefault="00725BB4" w:rsidP="00725BB4">
      <w:pPr>
        <w:ind w:left="720"/>
        <w:rPr>
          <w:b/>
          <w:bCs/>
          <w:sz w:val="20"/>
          <w:szCs w:val="20"/>
        </w:rPr>
      </w:pPr>
    </w:p>
    <w:p w14:paraId="625918DE" w14:textId="0323F3CF" w:rsidR="00C97C4C" w:rsidRPr="00725BB4" w:rsidRDefault="00E006F0" w:rsidP="00725BB4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7b. </w:t>
      </w:r>
      <w:r w:rsidRPr="00725BB4">
        <w:rPr>
          <w:rFonts w:eastAsia="Times New Roman"/>
          <w:b/>
          <w:bCs/>
          <w:sz w:val="20"/>
          <w:szCs w:val="20"/>
        </w:rPr>
        <w:t xml:space="preserve">EXISTING LITIGATION (Gov't Code Section 54956.9(d)(1):Oakland-Alameda County Coliseum </w:t>
      </w:r>
      <w:r w:rsidR="00725BB4" w:rsidRPr="00725BB4">
        <w:rPr>
          <w:rFonts w:eastAsia="Times New Roman"/>
          <w:b/>
          <w:bCs/>
          <w:sz w:val="20"/>
          <w:szCs w:val="20"/>
        </w:rPr>
        <w:t>A</w:t>
      </w:r>
      <w:r w:rsidRPr="00725BB4">
        <w:rPr>
          <w:rFonts w:eastAsia="Times New Roman"/>
          <w:b/>
          <w:bCs/>
          <w:sz w:val="20"/>
          <w:szCs w:val="20"/>
        </w:rPr>
        <w:t>uthority v. Golden State Warriors, LLC, First District Court of Appeal, Case No. A15768</w:t>
      </w:r>
    </w:p>
    <w:p w14:paraId="0F1BDEBC" w14:textId="77777777" w:rsidR="00C97C4C" w:rsidRPr="00CE1833" w:rsidRDefault="00C97C4C" w:rsidP="00C97C4C">
      <w:pPr>
        <w:pStyle w:val="Default"/>
        <w:rPr>
          <w:b/>
          <w:bCs/>
          <w:sz w:val="22"/>
          <w:szCs w:val="22"/>
          <w:u w:val="single"/>
        </w:rPr>
      </w:pPr>
    </w:p>
    <w:p w14:paraId="3B3C7CDB" w14:textId="77777777" w:rsidR="00C97C4C" w:rsidRDefault="00C97C4C" w:rsidP="00C97C4C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</w:rPr>
        <w:t xml:space="preserve">      </w:t>
      </w:r>
      <w:r w:rsidRPr="00CE1833">
        <w:rPr>
          <w:b/>
          <w:sz w:val="20"/>
          <w:szCs w:val="20"/>
        </w:rPr>
        <w:t xml:space="preserve">  8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 xml:space="preserve">REPORT FROM COUNSEL ON CLOSED SESSION </w:t>
      </w:r>
    </w:p>
    <w:p w14:paraId="1A8EBDFE" w14:textId="77777777" w:rsidR="00C97C4C" w:rsidRPr="00203884" w:rsidRDefault="00C97C4C" w:rsidP="00C97C4C">
      <w:pPr>
        <w:pStyle w:val="NoSpacing"/>
        <w:rPr>
          <w:b/>
          <w:sz w:val="20"/>
          <w:szCs w:val="20"/>
          <w:u w:val="single"/>
        </w:rPr>
      </w:pPr>
    </w:p>
    <w:p w14:paraId="16A3B94B" w14:textId="6D8C1282" w:rsidR="00C97C4C" w:rsidRDefault="00C97C4C" w:rsidP="00C97C4C">
      <w:pPr>
        <w:pStyle w:val="NoSpacing"/>
      </w:pPr>
      <w:r w:rsidRPr="00CE1833">
        <w:rPr>
          <w:b/>
          <w:sz w:val="20"/>
          <w:szCs w:val="20"/>
        </w:rPr>
        <w:t xml:space="preserve">      </w:t>
      </w:r>
      <w:r w:rsidRPr="00CE1833">
        <w:rPr>
          <w:b/>
          <w:bCs/>
          <w:sz w:val="20"/>
          <w:szCs w:val="20"/>
        </w:rPr>
        <w:t xml:space="preserve">  9.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ADJOURNMENT</w:t>
      </w:r>
    </w:p>
    <w:p w14:paraId="2E8A9125" w14:textId="14EF150E" w:rsidR="00C97C4C" w:rsidRDefault="00C97C4C"/>
    <w:p w14:paraId="3307810B" w14:textId="5CEAB5EA" w:rsidR="00C97C4C" w:rsidRDefault="00C97C4C"/>
    <w:sectPr w:rsidR="00C97C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FF5A" w14:textId="77777777" w:rsidR="006555A1" w:rsidRDefault="006555A1" w:rsidP="00C97C4C">
      <w:pPr>
        <w:spacing w:after="0" w:line="240" w:lineRule="auto"/>
      </w:pPr>
      <w:r>
        <w:separator/>
      </w:r>
    </w:p>
  </w:endnote>
  <w:endnote w:type="continuationSeparator" w:id="0">
    <w:p w14:paraId="75BD501A" w14:textId="77777777" w:rsidR="006555A1" w:rsidRDefault="006555A1" w:rsidP="00C9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793C" w14:textId="77777777" w:rsidR="006555A1" w:rsidRDefault="006555A1" w:rsidP="00C97C4C">
      <w:pPr>
        <w:spacing w:after="0" w:line="240" w:lineRule="auto"/>
      </w:pPr>
      <w:r>
        <w:separator/>
      </w:r>
    </w:p>
  </w:footnote>
  <w:footnote w:type="continuationSeparator" w:id="0">
    <w:p w14:paraId="2DD792DF" w14:textId="77777777" w:rsidR="006555A1" w:rsidRDefault="006555A1" w:rsidP="00C9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C26D" w14:textId="3FA8CD81" w:rsidR="00C97C4C" w:rsidRDefault="00C97C4C">
    <w:pPr>
      <w:pStyle w:val="Header"/>
    </w:pPr>
    <w:r w:rsidRPr="00FB4AAD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9E0A694" wp14:editId="4A6358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2360" cy="365760"/>
          <wp:effectExtent l="1905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C78F5"/>
    <w:multiLevelType w:val="hybridMultilevel"/>
    <w:tmpl w:val="35E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F75792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C"/>
    <w:rsid w:val="00107885"/>
    <w:rsid w:val="0026761C"/>
    <w:rsid w:val="0031266A"/>
    <w:rsid w:val="004953B3"/>
    <w:rsid w:val="005839EC"/>
    <w:rsid w:val="006555A1"/>
    <w:rsid w:val="00661476"/>
    <w:rsid w:val="00725BB4"/>
    <w:rsid w:val="008363C6"/>
    <w:rsid w:val="00875BC2"/>
    <w:rsid w:val="008B1F80"/>
    <w:rsid w:val="00C97C4C"/>
    <w:rsid w:val="00CE1833"/>
    <w:rsid w:val="00D94B86"/>
    <w:rsid w:val="00DC5033"/>
    <w:rsid w:val="00E006F0"/>
    <w:rsid w:val="00E242C2"/>
    <w:rsid w:val="00E47A0F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A8A2"/>
  <w15:chartTrackingRefBased/>
  <w15:docId w15:val="{BEB96AA2-363E-4734-AE15-F974370D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4C"/>
  </w:style>
  <w:style w:type="paragraph" w:styleId="Footer">
    <w:name w:val="footer"/>
    <w:basedOn w:val="Normal"/>
    <w:link w:val="FooterChar"/>
    <w:uiPriority w:val="99"/>
    <w:unhideWhenUsed/>
    <w:rsid w:val="00C9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4C"/>
  </w:style>
  <w:style w:type="paragraph" w:styleId="NoSpacing">
    <w:name w:val="No Spacing"/>
    <w:uiPriority w:val="1"/>
    <w:qFormat/>
    <w:rsid w:val="00C97C4C"/>
    <w:pPr>
      <w:spacing w:after="0" w:line="240" w:lineRule="auto"/>
    </w:pPr>
  </w:style>
  <w:style w:type="paragraph" w:customStyle="1" w:styleId="Default">
    <w:name w:val="Default"/>
    <w:rsid w:val="00C97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6</cp:revision>
  <cp:lastPrinted>2020-06-15T19:34:00Z</cp:lastPrinted>
  <dcterms:created xsi:type="dcterms:W3CDTF">2020-06-16T14:09:00Z</dcterms:created>
  <dcterms:modified xsi:type="dcterms:W3CDTF">2020-06-16T14:39:00Z</dcterms:modified>
</cp:coreProperties>
</file>