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CA9D" w14:textId="77777777" w:rsidR="00BA03AC" w:rsidRPr="008C6537" w:rsidRDefault="00BA03AC" w:rsidP="00BA03AC">
      <w:pPr>
        <w:pStyle w:val="NoSpacing"/>
        <w:rPr>
          <w:b/>
          <w:bCs/>
        </w:rPr>
      </w:pPr>
      <w:r w:rsidRPr="008C6537">
        <w:rPr>
          <w:b/>
          <w:bCs/>
        </w:rPr>
        <w:t>NOTICE AND AGENDA</w:t>
      </w:r>
    </w:p>
    <w:p w14:paraId="32F5AB93" w14:textId="77777777" w:rsidR="00BA03AC" w:rsidRPr="008C6537" w:rsidRDefault="00BA03AC" w:rsidP="00BA03AC">
      <w:pPr>
        <w:pStyle w:val="NoSpacing"/>
        <w:rPr>
          <w:b/>
          <w:bCs/>
        </w:rPr>
      </w:pPr>
      <w:r w:rsidRPr="008C6537">
        <w:rPr>
          <w:b/>
          <w:bCs/>
        </w:rPr>
        <w:t xml:space="preserve">BOARD OF COMMISSIONERS </w:t>
      </w:r>
    </w:p>
    <w:p w14:paraId="15C3E545" w14:textId="77777777" w:rsidR="00BA03AC" w:rsidRPr="008C6537" w:rsidRDefault="00BA03AC" w:rsidP="00BA03AC">
      <w:pPr>
        <w:pStyle w:val="NoSpacing"/>
        <w:rPr>
          <w:b/>
          <w:bCs/>
        </w:rPr>
      </w:pPr>
      <w:r>
        <w:rPr>
          <w:b/>
          <w:bCs/>
        </w:rPr>
        <w:t xml:space="preserve">OAKLAND </w:t>
      </w:r>
      <w:r w:rsidRPr="008C6537">
        <w:rPr>
          <w:b/>
          <w:bCs/>
        </w:rPr>
        <w:t>ARENA PLAZA CLUB</w:t>
      </w:r>
    </w:p>
    <w:p w14:paraId="173F4AC1" w14:textId="77777777" w:rsidR="00BA03AC" w:rsidRPr="008C6537" w:rsidRDefault="00BA03AC" w:rsidP="00BA03AC">
      <w:pPr>
        <w:pStyle w:val="NoSpacing"/>
        <w:rPr>
          <w:b/>
          <w:bCs/>
        </w:rPr>
      </w:pPr>
      <w:r w:rsidRPr="008C6537">
        <w:rPr>
          <w:b/>
          <w:bCs/>
        </w:rPr>
        <w:t>7000 COLISEUM WAY</w:t>
      </w:r>
    </w:p>
    <w:p w14:paraId="72239AE9" w14:textId="77777777" w:rsidR="00BA03AC" w:rsidRDefault="00BA03AC" w:rsidP="00BA03AC">
      <w:pPr>
        <w:pStyle w:val="NoSpacing"/>
        <w:rPr>
          <w:rFonts w:ascii="Helvetica" w:hAnsi="Helvetica" w:cs="Helvetica"/>
          <w:b/>
          <w:bCs/>
        </w:rPr>
      </w:pPr>
      <w:r w:rsidRPr="008C6537">
        <w:rPr>
          <w:b/>
          <w:bCs/>
        </w:rPr>
        <w:t>OAKLAND CA 94621</w:t>
      </w:r>
      <w:r w:rsidRPr="008C6537">
        <w:rPr>
          <w:rFonts w:ascii="Helvetica" w:hAnsi="Helvetica" w:cs="Helvetica"/>
          <w:b/>
          <w:bCs/>
        </w:rPr>
        <w:t xml:space="preserve"> </w:t>
      </w:r>
    </w:p>
    <w:p w14:paraId="5AFAE3D0" w14:textId="77777777" w:rsidR="00BA03AC" w:rsidRDefault="00BA03AC" w:rsidP="00BA03AC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66029679" w14:textId="77777777" w:rsidR="00BA03AC" w:rsidRDefault="00BA03AC" w:rsidP="00BA03AC">
      <w:pPr>
        <w:pStyle w:val="NoSpacing"/>
        <w:rPr>
          <w:rFonts w:ascii="Helvetica" w:hAnsi="Helvetica" w:cs="Helvetica"/>
          <w:b/>
          <w:bCs/>
          <w:u w:val="single"/>
        </w:rPr>
      </w:pPr>
      <w:r w:rsidRPr="0036546A">
        <w:rPr>
          <w:rFonts w:ascii="Helvetica" w:hAnsi="Helvetica" w:cs="Helvetica"/>
          <w:b/>
          <w:bCs/>
          <w:u w:val="single"/>
        </w:rPr>
        <w:t xml:space="preserve">REMOTE ATTENDANCE </w:t>
      </w:r>
    </w:p>
    <w:p w14:paraId="7F3136B1" w14:textId="0CC752D0" w:rsidR="00BA03AC" w:rsidRDefault="00BA03AC" w:rsidP="00BA03AC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Commissioner David Haubert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1E0C282D" w14:textId="1A8ACA3B" w:rsidR="00BA03AC" w:rsidRDefault="00BA03AC" w:rsidP="00BA03AC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Scott Haggerty Heritage House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536E1433" w14:textId="6F7B600D" w:rsidR="00BA03AC" w:rsidRDefault="00BA03AC" w:rsidP="00BA03A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4501 Pleasanton Ave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                                                          Pleasanton, CA 94566</w:t>
      </w:r>
    </w:p>
    <w:p w14:paraId="770B1A3C" w14:textId="77777777" w:rsidR="00792706" w:rsidRDefault="00792706" w:rsidP="00BA03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335FB7" w14:textId="3D3D62FB" w:rsidR="00792706" w:rsidRPr="00792706" w:rsidRDefault="00792706" w:rsidP="00BA03AC">
      <w:pPr>
        <w:rPr>
          <w:rFonts w:cstheme="minorHAnsi"/>
          <w:b/>
          <w:bCs/>
        </w:rPr>
      </w:pPr>
      <w:r w:rsidRPr="00A65614">
        <w:rPr>
          <w:rFonts w:ascii="Times New Roman" w:eastAsia="Times New Roman" w:hAnsi="Times New Roman" w:cs="Times New Roman"/>
          <w:b/>
          <w:bCs/>
          <w:sz w:val="24"/>
          <w:szCs w:val="24"/>
        </w:rPr>
        <w:t>You are invited to a Zoom webinar.</w:t>
      </w:r>
      <w:r w:rsidRPr="00A6561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When: Dec 15, 2023 08:30 AM Pacific Time (US and Canada)</w:t>
      </w:r>
      <w:r w:rsidRPr="00A6561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Topic: OACCA Board Meeting 12.15.23</w:t>
      </w:r>
      <w:r w:rsidRPr="00A6561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6561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Please click the link below to join the webinar:</w:t>
      </w:r>
      <w:r w:rsidRPr="00A6561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hyperlink r:id="rId7" w:tgtFrame="_blank" w:history="1">
        <w:r w:rsidRPr="00A65614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</w:rPr>
          <w:t>https://us06web.zoom.us/j/84660726514?pwd=rj1lfoiCkYPoET6rk5C8JV3dOkqIng.CM0E8QqA_8pQ_oHk</w:t>
        </w:r>
      </w:hyperlink>
      <w:r w:rsidRPr="00A6561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Passcode: 205922</w:t>
      </w:r>
      <w:r w:rsidRPr="00A6561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Or One tap mobile :</w:t>
      </w:r>
      <w:r w:rsidRPr="00A6561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+16694449171,,84660726514#,,,,*205922# US</w:t>
      </w:r>
      <w:r w:rsidRPr="00A6561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+16699006833,,84660726514#,,,,*205922# US (San Jose)</w:t>
      </w:r>
      <w:r w:rsidRPr="00A6561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Or Telephone:</w:t>
      </w:r>
      <w:r w:rsidRPr="00A6561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Dial(for higher quality, dial a number based on your current location):</w:t>
      </w:r>
      <w:r w:rsidRPr="00A6561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+1 669 444 9171 US+1 669 900 6833 US (San Jose)</w:t>
      </w:r>
      <w:r w:rsidRPr="00A6561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+1 346 248 7799 US (Houston)+1 719 359 4580 US</w:t>
      </w:r>
      <w:r w:rsidRPr="00A6561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+1 253 205 0468 US+1 253 215 8782 US (Tacoma)</w:t>
      </w:r>
      <w:r w:rsidRPr="00A6561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+1 929 205 6099 US (New York)+1 301 715 8592 US (Washington DC)</w:t>
      </w:r>
      <w:r w:rsidRPr="00A6561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+1 305 224 1968 US+1 309 205 3325 US</w:t>
      </w:r>
      <w:r w:rsidRPr="00A6561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+1 312 626 6799 US (Chicago)+1 360 209 5623 US+1 386 347 5053 US</w:t>
      </w:r>
      <w:r w:rsidRPr="00A6561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+1 507 473 4847 US+1 564 217 2000 US+1 646 931 3860 US+1 689 278 1000 US</w:t>
      </w:r>
    </w:p>
    <w:p w14:paraId="08D1776E" w14:textId="77777777" w:rsidR="00792706" w:rsidRDefault="00792706" w:rsidP="00BA03AC">
      <w:pPr>
        <w:rPr>
          <w:rFonts w:cstheme="minorHAnsi"/>
          <w:b/>
          <w:bCs/>
        </w:rPr>
      </w:pPr>
    </w:p>
    <w:p w14:paraId="25011B5F" w14:textId="77777777" w:rsidR="00BA03AC" w:rsidRPr="00E35428" w:rsidRDefault="00BA03AC" w:rsidP="00BA03A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CALL TO ORDER</w:t>
      </w:r>
    </w:p>
    <w:p w14:paraId="3683E20E" w14:textId="77777777" w:rsidR="00BA03AC" w:rsidRPr="00E35428" w:rsidRDefault="00BA03AC" w:rsidP="00BA03AC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7C84108E" w14:textId="77777777" w:rsidR="00BA03AC" w:rsidRPr="006D669C" w:rsidRDefault="00BA03AC" w:rsidP="00BA03A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ROLL CALL</w:t>
      </w:r>
    </w:p>
    <w:p w14:paraId="717C1B75" w14:textId="77777777" w:rsidR="00BA03AC" w:rsidRDefault="00BA03AC" w:rsidP="00BA03AC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14:paraId="41364BB8" w14:textId="77777777" w:rsidR="00BA03AC" w:rsidRPr="00E35428" w:rsidRDefault="00BA03AC" w:rsidP="00BA03A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OPEN FORUM</w:t>
      </w:r>
    </w:p>
    <w:p w14:paraId="5B03A131" w14:textId="77777777" w:rsidR="00BA03AC" w:rsidRPr="00E35428" w:rsidRDefault="00BA03AC" w:rsidP="00BA03AC">
      <w:pPr>
        <w:pStyle w:val="ListParagraph"/>
        <w:spacing w:after="0" w:line="240" w:lineRule="auto"/>
        <w:ind w:left="360"/>
        <w:rPr>
          <w:b/>
          <w:bCs/>
          <w:sz w:val="24"/>
          <w:szCs w:val="24"/>
          <w:u w:val="single"/>
        </w:rPr>
      </w:pPr>
    </w:p>
    <w:p w14:paraId="354BBC5A" w14:textId="77777777" w:rsidR="00BA03AC" w:rsidRPr="002C351E" w:rsidRDefault="00BA03AC" w:rsidP="00BA03A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 xml:space="preserve">APPROVAL OF MINUTES </w:t>
      </w:r>
    </w:p>
    <w:p w14:paraId="3585A396" w14:textId="77777777" w:rsidR="00BA03AC" w:rsidRPr="009B117D" w:rsidRDefault="00BA03AC" w:rsidP="00BA03AC">
      <w:pPr>
        <w:pStyle w:val="ListParagraph"/>
        <w:spacing w:after="0" w:line="240" w:lineRule="auto"/>
        <w:rPr>
          <w:b/>
          <w:bCs/>
          <w:sz w:val="24"/>
          <w:szCs w:val="24"/>
          <w:u w:val="single"/>
        </w:rPr>
      </w:pPr>
    </w:p>
    <w:p w14:paraId="62E171A1" w14:textId="77777777" w:rsidR="00BA03AC" w:rsidRDefault="00BA03AC" w:rsidP="00BA03A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REPORTS</w:t>
      </w:r>
    </w:p>
    <w:p w14:paraId="7DD119E8" w14:textId="77777777" w:rsidR="00BA03AC" w:rsidRDefault="00BA03AC" w:rsidP="00BA03AC">
      <w:pPr>
        <w:spacing w:after="0" w:line="240" w:lineRule="auto"/>
        <w:ind w:firstLine="360"/>
        <w:rPr>
          <w:b/>
          <w:bCs/>
          <w:sz w:val="24"/>
          <w:szCs w:val="24"/>
        </w:rPr>
      </w:pPr>
      <w:r w:rsidRPr="00866C5F">
        <w:rPr>
          <w:b/>
          <w:bCs/>
          <w:sz w:val="24"/>
          <w:szCs w:val="24"/>
        </w:rPr>
        <w:t>5a. Executive Director Report</w:t>
      </w:r>
    </w:p>
    <w:p w14:paraId="0D3D8F89" w14:textId="067093AB" w:rsidR="005E1A4D" w:rsidRDefault="005E1A4D" w:rsidP="00BA03AC">
      <w:pPr>
        <w:spacing w:after="0" w:line="240" w:lineRule="auto"/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Amendment to the Oakland Municipal Code: Sound Amplification </w:t>
      </w:r>
    </w:p>
    <w:p w14:paraId="452B7245" w14:textId="77777777" w:rsidR="00BA03AC" w:rsidRDefault="00BA03AC" w:rsidP="00BA03AC">
      <w:pPr>
        <w:spacing w:after="0" w:line="240" w:lineRule="auto"/>
        <w:ind w:firstLine="360"/>
        <w:rPr>
          <w:b/>
          <w:bCs/>
          <w:sz w:val="24"/>
          <w:szCs w:val="24"/>
        </w:rPr>
      </w:pPr>
    </w:p>
    <w:p w14:paraId="2ECB8D92" w14:textId="77777777" w:rsidR="00BA03AC" w:rsidRDefault="00BA03AC" w:rsidP="00BA03AC">
      <w:pPr>
        <w:spacing w:after="0" w:line="240" w:lineRule="auto"/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5b. General Manager Report</w:t>
      </w:r>
    </w:p>
    <w:p w14:paraId="5202DEF9" w14:textId="77777777" w:rsidR="00BA03AC" w:rsidRPr="009F682F" w:rsidRDefault="00BA03AC" w:rsidP="00BA03AC">
      <w:pPr>
        <w:spacing w:after="0" w:line="240" w:lineRule="auto"/>
        <w:ind w:left="720"/>
        <w:rPr>
          <w:b/>
          <w:bCs/>
          <w:sz w:val="24"/>
          <w:szCs w:val="24"/>
          <w:u w:val="single"/>
        </w:rPr>
      </w:pPr>
    </w:p>
    <w:p w14:paraId="5330D47E" w14:textId="77777777" w:rsidR="00BA03AC" w:rsidRDefault="00BA03AC" w:rsidP="00BA03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F682F">
        <w:rPr>
          <w:rFonts w:cstheme="minorHAnsi"/>
          <w:b/>
          <w:sz w:val="24"/>
          <w:szCs w:val="24"/>
          <w:u w:val="single"/>
        </w:rPr>
        <w:t>NEW BUSINESS</w:t>
      </w:r>
      <w:r w:rsidRPr="009F682F">
        <w:rPr>
          <w:rFonts w:cstheme="minorHAnsi"/>
          <w:b/>
          <w:sz w:val="24"/>
          <w:szCs w:val="24"/>
        </w:rPr>
        <w:t xml:space="preserve"> </w:t>
      </w:r>
    </w:p>
    <w:p w14:paraId="21C06EB3" w14:textId="77777777" w:rsidR="005E1A4D" w:rsidRDefault="005E1A4D" w:rsidP="005E1A4D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14:paraId="6E31306D" w14:textId="05F1A12A" w:rsidR="005E1A4D" w:rsidRPr="005E1A4D" w:rsidRDefault="005E1A4D" w:rsidP="005E1A4D">
      <w:pPr>
        <w:pStyle w:val="ListParagraph"/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5E1A4D">
        <w:rPr>
          <w:rFonts w:cstheme="minorHAnsi"/>
          <w:b/>
          <w:sz w:val="24"/>
          <w:szCs w:val="24"/>
        </w:rPr>
        <w:t>6a.  RESOLUTION ADOPTING THE REGULAR MEETING CALENDAR OF THE BOARD OF COMMISSIONERS FOR CALENDAR YEAR 2024</w:t>
      </w:r>
    </w:p>
    <w:p w14:paraId="701BAE92" w14:textId="77777777" w:rsidR="005E1A4D" w:rsidRPr="005E1A4D" w:rsidRDefault="005E1A4D" w:rsidP="005E1A4D">
      <w:pPr>
        <w:pStyle w:val="ListParagraph"/>
        <w:spacing w:after="0" w:line="240" w:lineRule="auto"/>
        <w:ind w:left="360"/>
        <w:jc w:val="both"/>
        <w:rPr>
          <w:rFonts w:cstheme="minorHAnsi"/>
          <w:bCs/>
        </w:rPr>
      </w:pPr>
    </w:p>
    <w:p w14:paraId="7105034F" w14:textId="77777777" w:rsidR="005E1A4D" w:rsidRPr="005E1A4D" w:rsidRDefault="005E1A4D" w:rsidP="005E1A4D">
      <w:pPr>
        <w:pStyle w:val="ListParagraph"/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5E1A4D">
        <w:rPr>
          <w:rFonts w:cstheme="minorHAnsi"/>
          <w:b/>
          <w:sz w:val="24"/>
          <w:szCs w:val="24"/>
        </w:rPr>
        <w:t xml:space="preserve">6b. RESOLUTION APPOINTING CHAIR AND VICE CHAIR OF </w:t>
      </w:r>
    </w:p>
    <w:p w14:paraId="685CD9AB" w14:textId="77777777" w:rsidR="005E1A4D" w:rsidRPr="005E1A4D" w:rsidRDefault="005E1A4D" w:rsidP="005E1A4D">
      <w:pPr>
        <w:pStyle w:val="ListParagraph"/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5E1A4D">
        <w:rPr>
          <w:rFonts w:cstheme="minorHAnsi"/>
          <w:b/>
          <w:sz w:val="24"/>
          <w:szCs w:val="24"/>
        </w:rPr>
        <w:t>BOARD OF COMMISSIONERS FOR CALENDAR YEAR 2024</w:t>
      </w:r>
    </w:p>
    <w:p w14:paraId="4D176B95" w14:textId="77777777" w:rsidR="005E1A4D" w:rsidRPr="005E1A4D" w:rsidRDefault="005E1A4D" w:rsidP="005E1A4D">
      <w:pPr>
        <w:pStyle w:val="ListParagraph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14:paraId="75CBC0EF" w14:textId="1FC15D33" w:rsidR="005E1A4D" w:rsidRPr="005E1A4D" w:rsidRDefault="005E1A4D" w:rsidP="005E1A4D">
      <w:pPr>
        <w:pStyle w:val="ListParagraph"/>
        <w:spacing w:before="120" w:after="120"/>
        <w:ind w:left="36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E1A4D">
        <w:rPr>
          <w:rFonts w:eastAsia="Times New Roman" w:cstheme="minorHAnsi"/>
          <w:b/>
          <w:bCs/>
          <w:color w:val="000000"/>
          <w:sz w:val="24"/>
          <w:szCs w:val="24"/>
        </w:rPr>
        <w:t>6c. RESOLUTION ESTABLISING A COLISEUM ADVISORY BOAR</w:t>
      </w:r>
      <w:r w:rsidRPr="005E1A4D">
        <w:rPr>
          <w:rFonts w:eastAsia="Times New Roman" w:cstheme="minorHAnsi"/>
          <w:b/>
          <w:bCs/>
          <w:color w:val="000000"/>
          <w:sz w:val="24"/>
          <w:szCs w:val="24"/>
        </w:rPr>
        <w:t>D</w:t>
      </w:r>
    </w:p>
    <w:p w14:paraId="708B3E1F" w14:textId="3128C797" w:rsidR="00BA03AC" w:rsidRPr="005E1A4D" w:rsidRDefault="00BA03AC" w:rsidP="005E1A4D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28DB2878" w14:textId="77777777" w:rsidR="00BA03AC" w:rsidRPr="00255DDE" w:rsidRDefault="00BA03AC" w:rsidP="00BA03AC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255DDE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ADJOURNMENT</w:t>
      </w:r>
    </w:p>
    <w:p w14:paraId="7AAC4B26" w14:textId="77777777" w:rsidR="00BA03AC" w:rsidRDefault="00BA03AC" w:rsidP="00BA03AC"/>
    <w:p w14:paraId="3ECBDC8D" w14:textId="77777777" w:rsidR="00BA03AC" w:rsidRPr="002E645E" w:rsidRDefault="00BA03AC" w:rsidP="00BA03AC">
      <w:pPr>
        <w:rPr>
          <w:rFonts w:cstheme="minorHAnsi"/>
          <w:b/>
          <w:bCs/>
        </w:rPr>
      </w:pPr>
    </w:p>
    <w:p w14:paraId="17D94F14" w14:textId="77777777" w:rsidR="00BA03AC" w:rsidRPr="00BA03AC" w:rsidRDefault="00BA03AC" w:rsidP="00BA03AC"/>
    <w:sectPr w:rsidR="00BA03AC" w:rsidRPr="00BA03A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578EE" w14:textId="77777777" w:rsidR="00564B4A" w:rsidRDefault="00564B4A" w:rsidP="00BA03AC">
      <w:pPr>
        <w:spacing w:after="0" w:line="240" w:lineRule="auto"/>
      </w:pPr>
      <w:r>
        <w:separator/>
      </w:r>
    </w:p>
  </w:endnote>
  <w:endnote w:type="continuationSeparator" w:id="0">
    <w:p w14:paraId="58584A60" w14:textId="77777777" w:rsidR="00564B4A" w:rsidRDefault="00564B4A" w:rsidP="00BA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1B4E" w14:textId="77777777" w:rsidR="00564B4A" w:rsidRDefault="00564B4A" w:rsidP="00BA03AC">
      <w:pPr>
        <w:spacing w:after="0" w:line="240" w:lineRule="auto"/>
      </w:pPr>
      <w:r>
        <w:separator/>
      </w:r>
    </w:p>
  </w:footnote>
  <w:footnote w:type="continuationSeparator" w:id="0">
    <w:p w14:paraId="37B5FEE3" w14:textId="77777777" w:rsidR="00564B4A" w:rsidRDefault="00564B4A" w:rsidP="00BA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23F5" w14:textId="77777777" w:rsidR="00BA03AC" w:rsidRPr="00BA03AC" w:rsidRDefault="00BA03AC" w:rsidP="00BA03AC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 w:rsidRPr="00BA03AC">
      <w:rPr>
        <w:noProof/>
      </w:rPr>
      <w:drawing>
        <wp:anchor distT="0" distB="0" distL="114300" distR="114300" simplePos="0" relativeHeight="251659264" behindDoc="0" locked="0" layoutInCell="1" allowOverlap="1" wp14:anchorId="7DD57C96" wp14:editId="02199250">
          <wp:simplePos x="0" y="0"/>
          <wp:positionH relativeFrom="column">
            <wp:posOffset>90170</wp:posOffset>
          </wp:positionH>
          <wp:positionV relativeFrom="paragraph">
            <wp:posOffset>-276860</wp:posOffset>
          </wp:positionV>
          <wp:extent cx="1102360" cy="365760"/>
          <wp:effectExtent l="0" t="0" r="2540" b="0"/>
          <wp:wrapNone/>
          <wp:docPr id="1" name="Picture 1" descr="A picture containing text, clo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os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069CA" w14:textId="77777777" w:rsidR="00BA03AC" w:rsidRPr="00BA03AC" w:rsidRDefault="00BA03AC" w:rsidP="00BA03AC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</w:p>
  <w:p w14:paraId="4D97208E" w14:textId="77777777" w:rsidR="00BA03AC" w:rsidRPr="00BA03AC" w:rsidRDefault="00BA03AC" w:rsidP="00BA03AC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 w:rsidRPr="00BA03AC">
      <w:rPr>
        <w:rFonts w:ascii="Times New Roman" w:eastAsia="Times New Roman" w:hAnsi="Times New Roman" w:cs="Times New Roman"/>
        <w:b/>
        <w:spacing w:val="-3"/>
        <w:sz w:val="20"/>
        <w:szCs w:val="20"/>
      </w:rPr>
      <w:t xml:space="preserve">Oakland-Alameda County </w:t>
    </w:r>
  </w:p>
  <w:p w14:paraId="39C8CDF0" w14:textId="77777777" w:rsidR="00BA03AC" w:rsidRPr="00BA03AC" w:rsidRDefault="00BA03AC" w:rsidP="00BA03AC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 w:rsidRPr="00BA03AC">
      <w:rPr>
        <w:rFonts w:ascii="Times New Roman" w:eastAsia="Times New Roman" w:hAnsi="Times New Roman" w:cs="Times New Roman"/>
        <w:b/>
        <w:spacing w:val="-3"/>
        <w:sz w:val="20"/>
        <w:szCs w:val="20"/>
      </w:rPr>
      <w:t xml:space="preserve">    Coliseum Authority</w:t>
    </w:r>
  </w:p>
  <w:p w14:paraId="67914EAC" w14:textId="77777777" w:rsidR="00BA03AC" w:rsidRPr="00BA03AC" w:rsidRDefault="00BA03AC" w:rsidP="00BA03AC">
    <w:pPr>
      <w:spacing w:after="0" w:line="240" w:lineRule="auto"/>
      <w:rPr>
        <w:rFonts w:eastAsia="Times New Roman" w:cs="Times New Roman"/>
        <w:b/>
        <w:bCs/>
        <w:sz w:val="20"/>
        <w:szCs w:val="20"/>
      </w:rPr>
    </w:pPr>
  </w:p>
  <w:p w14:paraId="4C83F832" w14:textId="77777777" w:rsidR="00BA03AC" w:rsidRPr="00BA03AC" w:rsidRDefault="00BA03AC" w:rsidP="00BA03AC">
    <w:pPr>
      <w:spacing w:after="0" w:line="240" w:lineRule="auto"/>
      <w:jc w:val="center"/>
      <w:rPr>
        <w:rFonts w:eastAsia="Times New Roman" w:cs="Times New Roman"/>
        <w:b/>
        <w:szCs w:val="18"/>
      </w:rPr>
    </w:pPr>
    <w:r w:rsidRPr="00BA03AC">
      <w:rPr>
        <w:rFonts w:eastAsia="Times New Roman" w:cs="Times New Roman"/>
        <w:b/>
        <w:szCs w:val="18"/>
      </w:rPr>
      <w:t>OAKLAND-ALAMEDA COUNTY COLISEUM AUTHORITY</w:t>
    </w:r>
  </w:p>
  <w:p w14:paraId="2E3A2710" w14:textId="77777777" w:rsidR="00BA03AC" w:rsidRDefault="00BA03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114"/>
    <w:multiLevelType w:val="hybridMultilevel"/>
    <w:tmpl w:val="E0B2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0F2AFE"/>
    <w:multiLevelType w:val="hybridMultilevel"/>
    <w:tmpl w:val="A36E5A96"/>
    <w:lvl w:ilvl="0" w:tplc="8892C3C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905460896">
    <w:abstractNumId w:val="0"/>
  </w:num>
  <w:num w:numId="2" w16cid:durableId="471945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AC"/>
    <w:rsid w:val="00564B4A"/>
    <w:rsid w:val="005E1A4D"/>
    <w:rsid w:val="00792706"/>
    <w:rsid w:val="00BA03AC"/>
    <w:rsid w:val="00F7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8ECEE"/>
  <w15:chartTrackingRefBased/>
  <w15:docId w15:val="{8768B8AB-A2DC-4A6F-8C5F-C419456A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3A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3AC"/>
  </w:style>
  <w:style w:type="paragraph" w:styleId="Footer">
    <w:name w:val="footer"/>
    <w:basedOn w:val="Normal"/>
    <w:link w:val="FooterChar"/>
    <w:uiPriority w:val="99"/>
    <w:unhideWhenUsed/>
    <w:rsid w:val="00BA0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3AC"/>
  </w:style>
  <w:style w:type="paragraph" w:styleId="NoSpacing">
    <w:name w:val="No Spacing"/>
    <w:uiPriority w:val="1"/>
    <w:qFormat/>
    <w:rsid w:val="00BA03AC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A03A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5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9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4660726514?pwd=rj1lfoiCkYPoET6rk5C8JV3dOkqIng.CM0E8QqA_8pQ_o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Larry Savage</cp:lastModifiedBy>
  <cp:revision>1</cp:revision>
  <cp:lastPrinted>2023-12-11T20:55:00Z</cp:lastPrinted>
  <dcterms:created xsi:type="dcterms:W3CDTF">2023-12-11T20:05:00Z</dcterms:created>
  <dcterms:modified xsi:type="dcterms:W3CDTF">2023-12-11T20:58:00Z</dcterms:modified>
</cp:coreProperties>
</file>