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00F82" w14:textId="77777777" w:rsidR="00795ECB" w:rsidRPr="00FB4AAD" w:rsidRDefault="008151A9" w:rsidP="008151A9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bookmarkStart w:id="0" w:name="_GoBack"/>
      <w:bookmarkEnd w:id="0"/>
      <w:r w:rsidRPr="00FB4AAD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Oakland-Alameda County </w:t>
      </w:r>
    </w:p>
    <w:p w14:paraId="6CAFD88C" w14:textId="77777777" w:rsidR="008151A9" w:rsidRPr="00FB4AAD" w:rsidRDefault="008151A9" w:rsidP="008151A9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FB4AAD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   Coliseum Authority</w:t>
      </w:r>
    </w:p>
    <w:p w14:paraId="31136979" w14:textId="77777777" w:rsidR="00795ECB" w:rsidRDefault="00795ECB" w:rsidP="008151A9">
      <w:pPr>
        <w:spacing w:after="0" w:line="240" w:lineRule="auto"/>
        <w:jc w:val="center"/>
        <w:rPr>
          <w:rFonts w:eastAsia="Times New Roman" w:cs="Times New Roman"/>
          <w:b/>
          <w:sz w:val="24"/>
          <w:szCs w:val="20"/>
        </w:rPr>
      </w:pPr>
    </w:p>
    <w:p w14:paraId="50C20F1D" w14:textId="77777777" w:rsidR="00795ECB" w:rsidRDefault="00795ECB" w:rsidP="008151A9">
      <w:pPr>
        <w:spacing w:after="0" w:line="240" w:lineRule="auto"/>
        <w:jc w:val="center"/>
        <w:rPr>
          <w:rFonts w:eastAsia="Times New Roman" w:cs="Times New Roman"/>
          <w:b/>
          <w:sz w:val="24"/>
          <w:szCs w:val="20"/>
        </w:rPr>
      </w:pPr>
    </w:p>
    <w:p w14:paraId="3FCAA24D" w14:textId="77777777" w:rsidR="008151A9" w:rsidRPr="007E014A" w:rsidRDefault="008151A9" w:rsidP="008151A9">
      <w:pPr>
        <w:spacing w:after="0" w:line="240" w:lineRule="auto"/>
        <w:jc w:val="center"/>
        <w:rPr>
          <w:rFonts w:eastAsia="Times New Roman" w:cs="Times New Roman"/>
          <w:b/>
          <w:sz w:val="24"/>
          <w:szCs w:val="20"/>
        </w:rPr>
      </w:pPr>
      <w:r w:rsidRPr="007E014A">
        <w:rPr>
          <w:rFonts w:eastAsia="Times New Roman" w:cs="Times New Roman"/>
          <w:b/>
          <w:sz w:val="24"/>
          <w:szCs w:val="20"/>
        </w:rPr>
        <w:t>OAKLAND-ALAMEDA COUNTY COLISEUM AUTHORITY</w:t>
      </w:r>
    </w:p>
    <w:p w14:paraId="5BC14AD9" w14:textId="77777777" w:rsidR="008151A9" w:rsidRPr="00FB4AAD" w:rsidRDefault="008151A9" w:rsidP="008151A9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</w:p>
    <w:p w14:paraId="21614FBC" w14:textId="77777777" w:rsidR="008151A9" w:rsidRPr="00FB4AAD" w:rsidRDefault="008151A9" w:rsidP="00815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FB4AAD">
        <w:rPr>
          <w:rFonts w:ascii="Calibri" w:hAnsi="Calibri" w:cs="Calibri"/>
          <w:b/>
          <w:bCs/>
          <w:color w:val="000000"/>
          <w:sz w:val="20"/>
          <w:szCs w:val="20"/>
        </w:rPr>
        <w:t xml:space="preserve">NOTICE AND AGENDA </w:t>
      </w:r>
    </w:p>
    <w:p w14:paraId="2D3C9E2A" w14:textId="77777777" w:rsidR="008151A9" w:rsidRPr="00FB4AAD" w:rsidRDefault="008151A9" w:rsidP="00815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B4AAD">
        <w:rPr>
          <w:rFonts w:ascii="Calibri" w:hAnsi="Calibri" w:cs="Calibri"/>
          <w:b/>
          <w:bCs/>
          <w:color w:val="000000"/>
          <w:sz w:val="20"/>
          <w:szCs w:val="20"/>
        </w:rPr>
        <w:t xml:space="preserve">BOARD OF COMMISSIONERS </w:t>
      </w:r>
    </w:p>
    <w:p w14:paraId="098C73F3" w14:textId="77777777" w:rsidR="008151A9" w:rsidRPr="00FB4AAD" w:rsidRDefault="008151A9" w:rsidP="008151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FB4AAD">
        <w:rPr>
          <w:rFonts w:ascii="Calibri" w:hAnsi="Calibri" w:cs="Calibri"/>
          <w:b/>
          <w:bCs/>
          <w:color w:val="000000"/>
          <w:sz w:val="20"/>
          <w:szCs w:val="20"/>
        </w:rPr>
        <w:t>ORACLE ARENA PLAZA CLUB</w:t>
      </w:r>
    </w:p>
    <w:p w14:paraId="6C48D7B7" w14:textId="77777777" w:rsidR="008151A9" w:rsidRPr="00FB4AAD" w:rsidRDefault="008151A9" w:rsidP="008151A9">
      <w:pPr>
        <w:tabs>
          <w:tab w:val="left" w:pos="26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FB4AAD">
        <w:rPr>
          <w:rFonts w:ascii="Calibri" w:hAnsi="Calibri" w:cs="Calibri"/>
          <w:b/>
          <w:bCs/>
          <w:color w:val="000000"/>
          <w:sz w:val="20"/>
          <w:szCs w:val="20"/>
        </w:rPr>
        <w:t xml:space="preserve">7000 COLISEUM WAY </w:t>
      </w:r>
      <w:r w:rsidRPr="00FB4AAD">
        <w:rPr>
          <w:rFonts w:ascii="Calibri" w:hAnsi="Calibri" w:cs="Calibri"/>
          <w:b/>
          <w:bCs/>
          <w:color w:val="000000"/>
          <w:sz w:val="20"/>
          <w:szCs w:val="20"/>
        </w:rPr>
        <w:tab/>
      </w:r>
    </w:p>
    <w:p w14:paraId="4188684A" w14:textId="77777777" w:rsidR="008151A9" w:rsidRDefault="008151A9" w:rsidP="008151A9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FB4AAD">
        <w:rPr>
          <w:rFonts w:eastAsia="Times New Roman" w:cs="Times New Roman"/>
          <w:b/>
          <w:bCs/>
          <w:sz w:val="20"/>
          <w:szCs w:val="20"/>
        </w:rPr>
        <w:t>OAKLAND, CA 94621</w:t>
      </w:r>
    </w:p>
    <w:p w14:paraId="2915AC6F" w14:textId="77777777" w:rsidR="008151A9" w:rsidRDefault="008151A9" w:rsidP="008151A9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3F84F817" w14:textId="77777777" w:rsidR="008151A9" w:rsidRPr="00FB4AAD" w:rsidRDefault="008151A9" w:rsidP="008151A9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January 17, 2020</w:t>
      </w:r>
    </w:p>
    <w:p w14:paraId="6B2E550F" w14:textId="77777777" w:rsidR="008151A9" w:rsidRDefault="008151A9" w:rsidP="008151A9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Friday, </w:t>
      </w:r>
      <w:r w:rsidRPr="00FB4AAD">
        <w:rPr>
          <w:rFonts w:eastAsia="Times New Roman" w:cs="Times New Roman"/>
          <w:b/>
          <w:bCs/>
          <w:sz w:val="20"/>
          <w:szCs w:val="20"/>
        </w:rPr>
        <w:t>8:30 a.m.</w:t>
      </w:r>
    </w:p>
    <w:p w14:paraId="6B81FDF5" w14:textId="77777777" w:rsidR="002407B6" w:rsidRDefault="002407B6" w:rsidP="008151A9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74F89437" w14:textId="77777777" w:rsidR="002407B6" w:rsidRPr="00FB4AAD" w:rsidRDefault="002407B6" w:rsidP="002407B6">
      <w:pPr>
        <w:numPr>
          <w:ilvl w:val="0"/>
          <w:numId w:val="1"/>
        </w:numPr>
        <w:spacing w:after="0" w:line="240" w:lineRule="auto"/>
        <w:contextualSpacing/>
        <w:rPr>
          <w:b/>
          <w:bCs/>
          <w:sz w:val="20"/>
          <w:szCs w:val="20"/>
        </w:rPr>
      </w:pPr>
      <w:r w:rsidRPr="00FB4AAD">
        <w:rPr>
          <w:b/>
          <w:sz w:val="20"/>
          <w:szCs w:val="20"/>
          <w:u w:val="single"/>
        </w:rPr>
        <w:t>CALL TO ORDER</w:t>
      </w:r>
    </w:p>
    <w:p w14:paraId="7F5AF7B0" w14:textId="77777777" w:rsidR="002407B6" w:rsidRPr="00FB4AAD" w:rsidRDefault="002407B6" w:rsidP="002407B6">
      <w:pPr>
        <w:spacing w:after="0" w:line="240" w:lineRule="auto"/>
        <w:ind w:left="720"/>
        <w:contextualSpacing/>
        <w:rPr>
          <w:b/>
          <w:bCs/>
          <w:sz w:val="20"/>
          <w:szCs w:val="20"/>
        </w:rPr>
      </w:pPr>
    </w:p>
    <w:p w14:paraId="5FDD28ED" w14:textId="77777777" w:rsidR="002407B6" w:rsidRPr="00FB4AAD" w:rsidRDefault="002407B6" w:rsidP="002407B6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 w:rsidRPr="00FB4AAD">
        <w:rPr>
          <w:b/>
          <w:sz w:val="20"/>
          <w:szCs w:val="20"/>
          <w:u w:val="single"/>
        </w:rPr>
        <w:t>ROLL CALL</w:t>
      </w:r>
    </w:p>
    <w:p w14:paraId="4277EE07" w14:textId="77777777" w:rsidR="002407B6" w:rsidRPr="00FB4AAD" w:rsidRDefault="002407B6" w:rsidP="002407B6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</w:rPr>
      </w:pPr>
    </w:p>
    <w:p w14:paraId="0DF36BE5" w14:textId="77777777" w:rsidR="002407B6" w:rsidRPr="00FB4AAD" w:rsidRDefault="002407B6" w:rsidP="002407B6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 w:rsidRPr="00FB4AAD">
        <w:rPr>
          <w:b/>
          <w:sz w:val="20"/>
          <w:szCs w:val="20"/>
          <w:u w:val="single"/>
        </w:rPr>
        <w:t>APPROVAL OF MINUTES</w:t>
      </w:r>
    </w:p>
    <w:p w14:paraId="4E7EF281" w14:textId="77777777" w:rsidR="002407B6" w:rsidRPr="00FB4AAD" w:rsidRDefault="002407B6" w:rsidP="002407B6">
      <w:pPr>
        <w:spacing w:after="0" w:line="240" w:lineRule="auto"/>
        <w:rPr>
          <w:b/>
          <w:sz w:val="20"/>
          <w:szCs w:val="20"/>
          <w:u w:val="single"/>
        </w:rPr>
      </w:pPr>
    </w:p>
    <w:p w14:paraId="772A0F2F" w14:textId="77777777" w:rsidR="002407B6" w:rsidRPr="00FB4AAD" w:rsidRDefault="002407B6" w:rsidP="002407B6">
      <w:pPr>
        <w:spacing w:after="0" w:line="240" w:lineRule="auto"/>
        <w:ind w:left="360"/>
        <w:rPr>
          <w:b/>
          <w:sz w:val="20"/>
          <w:szCs w:val="20"/>
          <w:u w:val="single"/>
        </w:rPr>
      </w:pPr>
      <w:r w:rsidRPr="00FB4AAD">
        <w:rPr>
          <w:b/>
          <w:sz w:val="20"/>
          <w:szCs w:val="20"/>
        </w:rPr>
        <w:t>4.</w:t>
      </w:r>
      <w:r w:rsidRPr="00FB4AAD">
        <w:rPr>
          <w:b/>
          <w:sz w:val="20"/>
          <w:szCs w:val="20"/>
        </w:rPr>
        <w:tab/>
      </w:r>
      <w:r w:rsidRPr="00FB4AAD">
        <w:rPr>
          <w:b/>
          <w:sz w:val="20"/>
          <w:szCs w:val="20"/>
          <w:u w:val="single"/>
        </w:rPr>
        <w:t>OPEN FORUM</w:t>
      </w:r>
    </w:p>
    <w:p w14:paraId="2395737D" w14:textId="77777777" w:rsidR="002407B6" w:rsidRPr="00FB4AAD" w:rsidRDefault="002407B6" w:rsidP="002407B6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377C4E2A" w14:textId="77777777" w:rsidR="002407B6" w:rsidRPr="00FB4AAD" w:rsidRDefault="002407B6" w:rsidP="002407B6">
      <w:pPr>
        <w:spacing w:after="0" w:line="240" w:lineRule="auto"/>
        <w:ind w:firstLine="360"/>
        <w:rPr>
          <w:b/>
          <w:sz w:val="20"/>
          <w:szCs w:val="20"/>
          <w:u w:val="single"/>
        </w:rPr>
      </w:pPr>
      <w:r w:rsidRPr="00FB4AAD">
        <w:rPr>
          <w:b/>
          <w:sz w:val="20"/>
          <w:szCs w:val="20"/>
        </w:rPr>
        <w:t>5.</w:t>
      </w:r>
      <w:r w:rsidRPr="00FB4AAD">
        <w:rPr>
          <w:b/>
          <w:sz w:val="20"/>
          <w:szCs w:val="20"/>
        </w:rPr>
        <w:tab/>
      </w:r>
      <w:r w:rsidRPr="00FB4AAD">
        <w:rPr>
          <w:b/>
          <w:sz w:val="20"/>
          <w:szCs w:val="20"/>
          <w:u w:val="single"/>
        </w:rPr>
        <w:t>REPORTS</w:t>
      </w:r>
    </w:p>
    <w:p w14:paraId="36CF6D3C" w14:textId="77777777" w:rsidR="002407B6" w:rsidRPr="00FB4AAD" w:rsidRDefault="002407B6" w:rsidP="002407B6">
      <w:pPr>
        <w:spacing w:after="0" w:line="240" w:lineRule="auto"/>
        <w:ind w:left="720"/>
        <w:rPr>
          <w:b/>
          <w:sz w:val="20"/>
          <w:szCs w:val="20"/>
        </w:rPr>
      </w:pPr>
      <w:r w:rsidRPr="00FB4AAD">
        <w:rPr>
          <w:b/>
          <w:sz w:val="20"/>
          <w:szCs w:val="20"/>
        </w:rPr>
        <w:t>5a. Executive Director’s Report</w:t>
      </w:r>
    </w:p>
    <w:p w14:paraId="4E9E77AE" w14:textId="77777777" w:rsidR="002407B6" w:rsidRPr="00FB4AAD" w:rsidRDefault="002407B6" w:rsidP="002407B6">
      <w:pPr>
        <w:spacing w:after="0" w:line="240" w:lineRule="auto"/>
        <w:ind w:left="720"/>
        <w:rPr>
          <w:b/>
          <w:sz w:val="20"/>
          <w:szCs w:val="20"/>
        </w:rPr>
      </w:pPr>
    </w:p>
    <w:p w14:paraId="306222BB" w14:textId="77777777" w:rsidR="002407B6" w:rsidRPr="00FB4AAD" w:rsidRDefault="002407B6" w:rsidP="002407B6">
      <w:pPr>
        <w:spacing w:after="0" w:line="240" w:lineRule="auto"/>
        <w:ind w:left="720"/>
        <w:rPr>
          <w:b/>
          <w:sz w:val="20"/>
          <w:szCs w:val="20"/>
        </w:rPr>
      </w:pPr>
      <w:r w:rsidRPr="00FB4AAD">
        <w:rPr>
          <w:b/>
          <w:sz w:val="20"/>
          <w:szCs w:val="20"/>
        </w:rPr>
        <w:t>5b. General Manager’s Report</w:t>
      </w:r>
    </w:p>
    <w:p w14:paraId="3FDB3594" w14:textId="77777777" w:rsidR="002407B6" w:rsidRPr="00FB4AAD" w:rsidRDefault="002407B6" w:rsidP="002407B6">
      <w:pPr>
        <w:spacing w:after="0" w:line="240" w:lineRule="auto"/>
        <w:rPr>
          <w:b/>
          <w:sz w:val="20"/>
          <w:szCs w:val="20"/>
        </w:rPr>
      </w:pPr>
    </w:p>
    <w:p w14:paraId="57A339D8" w14:textId="77777777" w:rsidR="002407B6" w:rsidRDefault="002407B6" w:rsidP="002407B6">
      <w:pPr>
        <w:pStyle w:val="NoSpacing"/>
        <w:rPr>
          <w:b/>
          <w:sz w:val="20"/>
          <w:szCs w:val="20"/>
          <w:u w:val="single"/>
        </w:rPr>
      </w:pPr>
      <w:r w:rsidRPr="00FB4AAD">
        <w:rPr>
          <w:b/>
          <w:sz w:val="20"/>
          <w:szCs w:val="20"/>
        </w:rPr>
        <w:t xml:space="preserve">        6.</w:t>
      </w:r>
      <w:r w:rsidRPr="00FB4AAD">
        <w:rPr>
          <w:b/>
          <w:sz w:val="20"/>
          <w:szCs w:val="20"/>
        </w:rPr>
        <w:tab/>
      </w:r>
      <w:r w:rsidRPr="00FB4AAD">
        <w:rPr>
          <w:b/>
          <w:sz w:val="20"/>
          <w:szCs w:val="20"/>
          <w:u w:val="single"/>
        </w:rPr>
        <w:t>NEW BUSINESS</w:t>
      </w:r>
    </w:p>
    <w:p w14:paraId="2BEEED76" w14:textId="77777777" w:rsidR="00B40A80" w:rsidRDefault="00B40A80" w:rsidP="002407B6">
      <w:pPr>
        <w:spacing w:after="0" w:line="240" w:lineRule="auto"/>
        <w:ind w:left="720"/>
        <w:rPr>
          <w:rFonts w:eastAsia="Times New Roman" w:cs="Times New Roman"/>
          <w:b/>
          <w:bCs/>
          <w:sz w:val="20"/>
          <w:szCs w:val="20"/>
        </w:rPr>
      </w:pPr>
    </w:p>
    <w:p w14:paraId="0818811E" w14:textId="77777777" w:rsidR="008C5207" w:rsidRDefault="002407B6" w:rsidP="008C1FAE">
      <w:pPr>
        <w:pStyle w:val="ListParagraph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6</w:t>
      </w:r>
      <w:r w:rsidR="00795ECB">
        <w:rPr>
          <w:rFonts w:eastAsia="Times New Roman" w:cs="Times New Roman"/>
          <w:b/>
          <w:bCs/>
          <w:sz w:val="20"/>
          <w:szCs w:val="20"/>
        </w:rPr>
        <w:t>a</w:t>
      </w:r>
      <w:r>
        <w:rPr>
          <w:rFonts w:eastAsia="Times New Roman" w:cs="Times New Roman"/>
          <w:b/>
          <w:bCs/>
          <w:sz w:val="20"/>
          <w:szCs w:val="20"/>
        </w:rPr>
        <w:t>.</w:t>
      </w:r>
      <w:r w:rsidRPr="000B78AC">
        <w:rPr>
          <w:rFonts w:ascii="Calibri" w:hAnsi="Calibri" w:cs="Calibri"/>
          <w:b/>
          <w:bCs/>
          <w:color w:val="000000"/>
          <w:sz w:val="18"/>
          <w:szCs w:val="20"/>
        </w:rPr>
        <w:t xml:space="preserve"> </w:t>
      </w:r>
      <w:r w:rsidR="008C1FAE" w:rsidRPr="003075EC">
        <w:rPr>
          <w:rFonts w:ascii="Calibri" w:hAnsi="Calibri" w:cs="Calibri"/>
          <w:b/>
          <w:bCs/>
          <w:color w:val="000000"/>
          <w:sz w:val="20"/>
          <w:szCs w:val="20"/>
        </w:rPr>
        <w:t xml:space="preserve">RESOLUTION </w:t>
      </w:r>
      <w:r w:rsidR="008C1FAE">
        <w:rPr>
          <w:rFonts w:ascii="Calibri" w:hAnsi="Calibri" w:cs="Calibri"/>
          <w:b/>
          <w:bCs/>
          <w:color w:val="000000"/>
          <w:sz w:val="20"/>
          <w:szCs w:val="20"/>
        </w:rPr>
        <w:t>A</w:t>
      </w:r>
      <w:r w:rsidR="008C1FAE" w:rsidRPr="003075EC">
        <w:rPr>
          <w:rFonts w:ascii="Calibri" w:hAnsi="Calibri" w:cs="Calibri"/>
          <w:b/>
          <w:bCs/>
          <w:color w:val="000000"/>
          <w:sz w:val="20"/>
          <w:szCs w:val="20"/>
        </w:rPr>
        <w:t>VOID</w:t>
      </w:r>
      <w:r w:rsidR="008C1FAE">
        <w:rPr>
          <w:rFonts w:ascii="Calibri" w:hAnsi="Calibri" w:cs="Calibri"/>
          <w:b/>
          <w:bCs/>
          <w:color w:val="000000"/>
          <w:sz w:val="20"/>
          <w:szCs w:val="20"/>
        </w:rPr>
        <w:t>ING AND RESCINDING</w:t>
      </w:r>
      <w:r w:rsidR="008C1FAE" w:rsidRPr="003075EC">
        <w:rPr>
          <w:rFonts w:ascii="Calibri" w:hAnsi="Calibri" w:cs="Calibri"/>
          <w:b/>
          <w:bCs/>
          <w:color w:val="000000"/>
          <w:sz w:val="20"/>
          <w:szCs w:val="20"/>
        </w:rPr>
        <w:t xml:space="preserve"> THE NAMING RIGHTS AGREEMENT BETWEEN THE OAKLAND ALAMEDA COUNTY COLISEUM AUTHORITY AND RINGCENTRAL</w:t>
      </w:r>
      <w:r w:rsidR="008C1FAE">
        <w:rPr>
          <w:rFonts w:ascii="Calibri" w:hAnsi="Calibri" w:cs="Calibri"/>
          <w:b/>
          <w:bCs/>
          <w:color w:val="000000"/>
          <w:sz w:val="20"/>
          <w:szCs w:val="20"/>
        </w:rPr>
        <w:t>, INC.</w:t>
      </w:r>
      <w:r w:rsidR="008C1FAE" w:rsidRPr="003075EC">
        <w:rPr>
          <w:rFonts w:ascii="Calibri" w:hAnsi="Calibri" w:cs="Calibri"/>
          <w:b/>
          <w:bCs/>
          <w:color w:val="000000"/>
          <w:sz w:val="20"/>
          <w:szCs w:val="20"/>
        </w:rPr>
        <w:t xml:space="preserve"> APPROVED ON MAY 31, 201</w:t>
      </w:r>
      <w:r w:rsidR="008C1FAE">
        <w:rPr>
          <w:rFonts w:ascii="Calibri" w:hAnsi="Calibri" w:cs="Calibri"/>
          <w:b/>
          <w:bCs/>
          <w:color w:val="000000"/>
          <w:sz w:val="20"/>
          <w:szCs w:val="20"/>
        </w:rPr>
        <w:t>9</w:t>
      </w:r>
    </w:p>
    <w:p w14:paraId="2F1E06AF" w14:textId="77777777" w:rsidR="008C1FAE" w:rsidRPr="008C1FAE" w:rsidRDefault="008C1FAE" w:rsidP="008C1FAE">
      <w:pPr>
        <w:pStyle w:val="ListParagrap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2DF3368D" w14:textId="77777777" w:rsidR="008C5207" w:rsidRPr="00F057EC" w:rsidRDefault="008C5207" w:rsidP="00F057EC">
      <w:pPr>
        <w:pStyle w:val="ListParagraph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6</w:t>
      </w:r>
      <w:r w:rsidR="00795ECB">
        <w:rPr>
          <w:rFonts w:ascii="Calibri" w:hAnsi="Calibri" w:cs="Calibri"/>
          <w:b/>
          <w:bCs/>
          <w:color w:val="000000"/>
          <w:sz w:val="20"/>
          <w:szCs w:val="20"/>
        </w:rPr>
        <w:t>b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.  PRESENTATION OF AUDIT REPORT FOR JPA FISCAL YEAR 2018-19</w:t>
      </w:r>
    </w:p>
    <w:p w14:paraId="668083EE" w14:textId="77777777" w:rsidR="008C5207" w:rsidRDefault="008C5207" w:rsidP="008C5207">
      <w:pPr>
        <w:pStyle w:val="Default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 xml:space="preserve">        7.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>CLOSED SESSION</w:t>
      </w:r>
    </w:p>
    <w:p w14:paraId="6B5230F4" w14:textId="77777777" w:rsidR="00F057EC" w:rsidRPr="00F057EC" w:rsidRDefault="008C5207" w:rsidP="00F057EC">
      <w:pPr>
        <w:pStyle w:val="NoSpacing"/>
        <w:ind w:firstLine="720"/>
        <w:rPr>
          <w:b/>
        </w:rPr>
      </w:pPr>
      <w:r w:rsidRPr="00F057EC">
        <w:rPr>
          <w:b/>
          <w:bCs/>
          <w:sz w:val="20"/>
          <w:szCs w:val="20"/>
        </w:rPr>
        <w:t>7a</w:t>
      </w:r>
      <w:r w:rsidRPr="00F057EC">
        <w:rPr>
          <w:b/>
          <w:bCs/>
          <w:sz w:val="18"/>
          <w:szCs w:val="20"/>
        </w:rPr>
        <w:t xml:space="preserve">.  </w:t>
      </w:r>
      <w:r w:rsidR="000106D8" w:rsidRPr="00F057EC">
        <w:rPr>
          <w:b/>
          <w:sz w:val="20"/>
        </w:rPr>
        <w:t>CONFERENCE WITH LEGAL COUNSEL – ANTICIPATED LITIGATION</w:t>
      </w:r>
      <w:r w:rsidR="00F057EC" w:rsidRPr="00F057EC">
        <w:rPr>
          <w:b/>
          <w:sz w:val="20"/>
        </w:rPr>
        <w:t xml:space="preserve">  </w:t>
      </w:r>
    </w:p>
    <w:p w14:paraId="4B2CE545" w14:textId="77777777" w:rsidR="008C5207" w:rsidRPr="00F057EC" w:rsidRDefault="000106D8" w:rsidP="00F057EC">
      <w:pPr>
        <w:ind w:left="720"/>
        <w:rPr>
          <w:b/>
        </w:rPr>
      </w:pPr>
      <w:r w:rsidRPr="00F057EC">
        <w:rPr>
          <w:b/>
        </w:rPr>
        <w:t>Initiation of litigation pursuant to Government Code Section 54956.9(d)(4) (Two Cases)</w:t>
      </w:r>
    </w:p>
    <w:p w14:paraId="14645FCF" w14:textId="77777777" w:rsidR="008C5207" w:rsidRDefault="008C5207" w:rsidP="008C5207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       8.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 xml:space="preserve">REPORT FROM COUNSEL ON CLOSED SESSION </w:t>
      </w:r>
    </w:p>
    <w:p w14:paraId="69BC5692" w14:textId="77777777" w:rsidR="008C5207" w:rsidRDefault="008C5207" w:rsidP="008C5207">
      <w:pPr>
        <w:pStyle w:val="NoSpacing"/>
        <w:rPr>
          <w:b/>
          <w:sz w:val="20"/>
          <w:szCs w:val="20"/>
          <w:u w:val="single"/>
        </w:rPr>
      </w:pPr>
    </w:p>
    <w:p w14:paraId="79521F17" w14:textId="77777777" w:rsidR="008C5207" w:rsidRDefault="008C5207" w:rsidP="008C5207">
      <w:pPr>
        <w:pStyle w:val="NoSpacing"/>
      </w:pPr>
      <w:r>
        <w:rPr>
          <w:b/>
          <w:sz w:val="20"/>
          <w:szCs w:val="20"/>
        </w:rPr>
        <w:t xml:space="preserve">      </w:t>
      </w:r>
      <w:r>
        <w:rPr>
          <w:b/>
          <w:bCs/>
          <w:sz w:val="20"/>
          <w:szCs w:val="20"/>
        </w:rPr>
        <w:t xml:space="preserve">  9.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>ADJOURNMENT</w:t>
      </w:r>
    </w:p>
    <w:p w14:paraId="5E7F9F74" w14:textId="77777777" w:rsidR="008C5207" w:rsidRPr="008C5207" w:rsidRDefault="008C5207" w:rsidP="008C5207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611506C5" w14:textId="77777777" w:rsidR="00F24664" w:rsidRDefault="00F24664"/>
    <w:sectPr w:rsidR="00F246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98B06" w14:textId="77777777" w:rsidR="00636D36" w:rsidRDefault="00636D36" w:rsidP="00A4484D">
      <w:pPr>
        <w:spacing w:after="0" w:line="240" w:lineRule="auto"/>
      </w:pPr>
      <w:r>
        <w:separator/>
      </w:r>
    </w:p>
  </w:endnote>
  <w:endnote w:type="continuationSeparator" w:id="0">
    <w:p w14:paraId="73EFE698" w14:textId="77777777" w:rsidR="00636D36" w:rsidRDefault="00636D36" w:rsidP="00A44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8E72A" w14:textId="77777777" w:rsidR="0064030E" w:rsidRDefault="006403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D26C2" w14:textId="77777777" w:rsidR="0064030E" w:rsidRDefault="006403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AC058" w14:textId="77777777" w:rsidR="0064030E" w:rsidRDefault="006403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9C241" w14:textId="77777777" w:rsidR="00636D36" w:rsidRDefault="00636D36" w:rsidP="00A4484D">
      <w:pPr>
        <w:spacing w:after="0" w:line="240" w:lineRule="auto"/>
      </w:pPr>
      <w:r>
        <w:separator/>
      </w:r>
    </w:p>
  </w:footnote>
  <w:footnote w:type="continuationSeparator" w:id="0">
    <w:p w14:paraId="1125EEF9" w14:textId="77777777" w:rsidR="00636D36" w:rsidRDefault="00636D36" w:rsidP="00A44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D650D" w14:textId="77777777" w:rsidR="0064030E" w:rsidRDefault="006403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F9D66" w14:textId="77777777" w:rsidR="00A4484D" w:rsidRDefault="00A4484D">
    <w:pPr>
      <w:pStyle w:val="Header"/>
    </w:pPr>
    <w:r w:rsidRPr="00FB4AAD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4C846983" wp14:editId="0ED0947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02360" cy="365760"/>
          <wp:effectExtent l="1905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36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40CD8" w14:textId="77777777" w:rsidR="0064030E" w:rsidRDefault="006403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75792"/>
    <w:multiLevelType w:val="hybridMultilevel"/>
    <w:tmpl w:val="60EA4992"/>
    <w:lvl w:ilvl="0" w:tplc="E7E4A59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F1548"/>
    <w:multiLevelType w:val="hybridMultilevel"/>
    <w:tmpl w:val="544AE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A9"/>
    <w:rsid w:val="000106D8"/>
    <w:rsid w:val="00105E4B"/>
    <w:rsid w:val="001A5BF2"/>
    <w:rsid w:val="002407B6"/>
    <w:rsid w:val="003075EC"/>
    <w:rsid w:val="005B10EE"/>
    <w:rsid w:val="00636D36"/>
    <w:rsid w:val="0064030E"/>
    <w:rsid w:val="006406A0"/>
    <w:rsid w:val="00676755"/>
    <w:rsid w:val="00795ECB"/>
    <w:rsid w:val="008151A9"/>
    <w:rsid w:val="008C1FAE"/>
    <w:rsid w:val="008C5207"/>
    <w:rsid w:val="00911D67"/>
    <w:rsid w:val="009B0AB4"/>
    <w:rsid w:val="009F22AF"/>
    <w:rsid w:val="00A4484D"/>
    <w:rsid w:val="00B40A80"/>
    <w:rsid w:val="00E73169"/>
    <w:rsid w:val="00EA2C3E"/>
    <w:rsid w:val="00F057EC"/>
    <w:rsid w:val="00F2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38ABC"/>
  <w15:chartTrackingRefBased/>
  <w15:docId w15:val="{7D1229FF-D622-47A4-953C-499232FC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1A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07B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407B6"/>
    <w:pPr>
      <w:ind w:left="720"/>
      <w:contextualSpacing/>
    </w:pPr>
  </w:style>
  <w:style w:type="paragraph" w:customStyle="1" w:styleId="Default">
    <w:name w:val="Default"/>
    <w:rsid w:val="008C52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4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84D"/>
  </w:style>
  <w:style w:type="paragraph" w:styleId="Footer">
    <w:name w:val="footer"/>
    <w:basedOn w:val="Normal"/>
    <w:link w:val="FooterChar"/>
    <w:uiPriority w:val="99"/>
    <w:unhideWhenUsed/>
    <w:rsid w:val="00A44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84D"/>
  </w:style>
  <w:style w:type="paragraph" w:styleId="BalloonText">
    <w:name w:val="Balloon Text"/>
    <w:basedOn w:val="Normal"/>
    <w:link w:val="BalloonTextChar"/>
    <w:uiPriority w:val="99"/>
    <w:semiHidden/>
    <w:unhideWhenUsed/>
    <w:rsid w:val="00B40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8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Savage</dc:creator>
  <cp:keywords/>
  <dc:description/>
  <cp:lastModifiedBy>Renee Savage</cp:lastModifiedBy>
  <cp:revision>9</cp:revision>
  <cp:lastPrinted>2020-01-13T20:09:00Z</cp:lastPrinted>
  <dcterms:created xsi:type="dcterms:W3CDTF">2020-01-10T16:15:00Z</dcterms:created>
  <dcterms:modified xsi:type="dcterms:W3CDTF">2020-01-13T20:10:00Z</dcterms:modified>
</cp:coreProperties>
</file>