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7008" w14:textId="77777777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>NOTICE AND AGENDA</w:t>
      </w:r>
    </w:p>
    <w:p w14:paraId="4360A631" w14:textId="77777777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 xml:space="preserve">BOARD OF COMMISSIONERS </w:t>
      </w:r>
    </w:p>
    <w:p w14:paraId="6DD483FC" w14:textId="77777777" w:rsidR="006D669C" w:rsidRPr="008C6537" w:rsidRDefault="006D669C" w:rsidP="006D669C">
      <w:pPr>
        <w:pStyle w:val="NoSpacing"/>
        <w:rPr>
          <w:b/>
          <w:bCs/>
        </w:rPr>
      </w:pPr>
      <w:r>
        <w:rPr>
          <w:b/>
          <w:bCs/>
        </w:rPr>
        <w:t xml:space="preserve">OAKLAND </w:t>
      </w:r>
      <w:r w:rsidRPr="008C6537">
        <w:rPr>
          <w:b/>
          <w:bCs/>
        </w:rPr>
        <w:t>ARENA PLAZA CLUB</w:t>
      </w:r>
    </w:p>
    <w:p w14:paraId="0CD840C1" w14:textId="77777777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>7000 COLISEUM WAY</w:t>
      </w:r>
    </w:p>
    <w:p w14:paraId="5F38D64C" w14:textId="77777777" w:rsidR="006D669C" w:rsidRDefault="006D669C" w:rsidP="006D669C">
      <w:pPr>
        <w:pStyle w:val="NoSpacing"/>
        <w:rPr>
          <w:rFonts w:ascii="Helvetica" w:hAnsi="Helvetica" w:cs="Helvetica"/>
          <w:b/>
          <w:bCs/>
        </w:rPr>
      </w:pPr>
      <w:r w:rsidRPr="008C6537">
        <w:rPr>
          <w:b/>
          <w:bCs/>
        </w:rPr>
        <w:t>OAKLAND CA 94621</w:t>
      </w:r>
      <w:r w:rsidRPr="008C6537">
        <w:rPr>
          <w:rFonts w:ascii="Helvetica" w:hAnsi="Helvetica" w:cs="Helvetica"/>
          <w:b/>
          <w:bCs/>
        </w:rPr>
        <w:t xml:space="preserve"> </w:t>
      </w:r>
    </w:p>
    <w:p w14:paraId="645B1297" w14:textId="35115635" w:rsidR="002A2DA2" w:rsidRDefault="002A2DA2" w:rsidP="006D669C">
      <w:pPr>
        <w:pStyle w:val="NoSpacing"/>
        <w:rPr>
          <w:rFonts w:ascii="Helvetica" w:hAnsi="Helvetica" w:cs="Helvetica"/>
          <w:b/>
          <w:bCs/>
        </w:rPr>
      </w:pPr>
    </w:p>
    <w:p w14:paraId="5F32C4D7" w14:textId="4F23E8B7" w:rsidR="0036546A" w:rsidRDefault="0036546A" w:rsidP="006D669C">
      <w:pPr>
        <w:pStyle w:val="NoSpacing"/>
        <w:rPr>
          <w:rFonts w:ascii="Helvetica" w:hAnsi="Helvetica" w:cs="Helvetica"/>
          <w:b/>
          <w:bCs/>
          <w:u w:val="single"/>
        </w:rPr>
      </w:pPr>
      <w:r w:rsidRPr="0036546A">
        <w:rPr>
          <w:rFonts w:ascii="Helvetica" w:hAnsi="Helvetica" w:cs="Helvetica"/>
          <w:b/>
          <w:bCs/>
          <w:u w:val="single"/>
        </w:rPr>
        <w:t xml:space="preserve">REMOTE ATTENDANCE </w:t>
      </w:r>
    </w:p>
    <w:p w14:paraId="260B17BA" w14:textId="77777777" w:rsidR="0036546A" w:rsidRPr="0036546A" w:rsidRDefault="0036546A" w:rsidP="006D669C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6378F6AE" w14:textId="77777777" w:rsidR="0036546A" w:rsidRDefault="002A2DA2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Commissioner David Haubert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Commissioner </w:t>
      </w:r>
      <w:r w:rsidR="0036546A">
        <w:rPr>
          <w:rFonts w:cstheme="minorHAnsi"/>
          <w:b/>
          <w:bCs/>
        </w:rPr>
        <w:t>Chuck Baker</w:t>
      </w:r>
    </w:p>
    <w:p w14:paraId="63ABB090" w14:textId="77777777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Scott Haggerty Heritage House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1807 Martin Luther King Jr. Way</w:t>
      </w:r>
    </w:p>
    <w:p w14:paraId="7194274F" w14:textId="6F18EEC0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4501 Pleasanton Ave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Oakland, CA 94612-1348</w:t>
      </w:r>
    </w:p>
    <w:p w14:paraId="30417558" w14:textId="77777777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Pleasanton, CA 94566</w:t>
      </w:r>
      <w:r w:rsidR="002A2DA2">
        <w:rPr>
          <w:rFonts w:cstheme="minorHAnsi"/>
          <w:b/>
          <w:bCs/>
        </w:rPr>
        <w:tab/>
      </w:r>
    </w:p>
    <w:p w14:paraId="4E33AD1E" w14:textId="77777777" w:rsidR="0036546A" w:rsidRDefault="0036546A" w:rsidP="006D669C">
      <w:pPr>
        <w:pStyle w:val="NoSpacing"/>
        <w:rPr>
          <w:rFonts w:cstheme="minorHAnsi"/>
          <w:b/>
          <w:bCs/>
        </w:rPr>
      </w:pPr>
    </w:p>
    <w:p w14:paraId="3A6FE471" w14:textId="5779AF04" w:rsidR="0036546A" w:rsidRDefault="0036546A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Commissioner Chris Iglesias </w:t>
      </w:r>
      <w:r w:rsidR="007C1839">
        <w:rPr>
          <w:rFonts w:cstheme="minorHAnsi"/>
          <w:b/>
          <w:bCs/>
        </w:rPr>
        <w:tab/>
      </w:r>
      <w:r w:rsidR="007C1839">
        <w:rPr>
          <w:rFonts w:cstheme="minorHAnsi"/>
          <w:b/>
          <w:bCs/>
        </w:rPr>
        <w:tab/>
      </w:r>
      <w:r w:rsidR="007C1839">
        <w:rPr>
          <w:rFonts w:cstheme="minorHAnsi"/>
          <w:b/>
          <w:bCs/>
        </w:rPr>
        <w:tab/>
      </w:r>
      <w:r w:rsidR="007C1839">
        <w:rPr>
          <w:rFonts w:cstheme="minorHAnsi"/>
          <w:b/>
          <w:bCs/>
        </w:rPr>
        <w:tab/>
      </w:r>
      <w:r w:rsidR="007C1839">
        <w:rPr>
          <w:rFonts w:cstheme="minorHAnsi"/>
          <w:b/>
          <w:bCs/>
        </w:rPr>
        <w:tab/>
        <w:t>Commissioner George Vukasin</w:t>
      </w:r>
    </w:p>
    <w:p w14:paraId="07D7EE3C" w14:textId="0610D4D7" w:rsidR="007C1839" w:rsidRDefault="007C1839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1895 Risdon Road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Stanford Park Hotel</w:t>
      </w:r>
      <w:r w:rsidR="00B60D89">
        <w:rPr>
          <w:rFonts w:cstheme="minorHAnsi"/>
          <w:b/>
          <w:bCs/>
        </w:rPr>
        <w:t>, café lobby</w:t>
      </w:r>
    </w:p>
    <w:p w14:paraId="5A828F1E" w14:textId="2AE7951B" w:rsidR="007C1839" w:rsidRDefault="007C1839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Concord, CA 94518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100 El Camino Real</w:t>
      </w:r>
    </w:p>
    <w:p w14:paraId="1AB357AB" w14:textId="40849671" w:rsidR="002A2DA2" w:rsidRPr="002A2DA2" w:rsidRDefault="007C1839" w:rsidP="006D669C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Menlo Park, CA 94025</w:t>
      </w:r>
      <w:r w:rsidR="002A2DA2">
        <w:rPr>
          <w:rFonts w:cstheme="minorHAnsi"/>
          <w:b/>
          <w:bCs/>
        </w:rPr>
        <w:tab/>
      </w:r>
      <w:r w:rsidR="002A2DA2">
        <w:rPr>
          <w:rFonts w:cstheme="minorHAnsi"/>
          <w:b/>
          <w:bCs/>
        </w:rPr>
        <w:tab/>
      </w:r>
      <w:r w:rsidR="002A2DA2">
        <w:rPr>
          <w:rFonts w:cstheme="minorHAnsi"/>
          <w:b/>
          <w:bCs/>
        </w:rPr>
        <w:tab/>
      </w:r>
    </w:p>
    <w:p w14:paraId="22820591" w14:textId="77777777" w:rsidR="006D669C" w:rsidRPr="008C6537" w:rsidRDefault="006D669C" w:rsidP="006D669C">
      <w:pPr>
        <w:pStyle w:val="NoSpacing"/>
        <w:rPr>
          <w:b/>
          <w:bCs/>
        </w:rPr>
      </w:pPr>
    </w:p>
    <w:p w14:paraId="711C4AFD" w14:textId="7649A01D" w:rsidR="006D669C" w:rsidRPr="008C6537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 xml:space="preserve">Friday, </w:t>
      </w:r>
      <w:r>
        <w:rPr>
          <w:b/>
          <w:bCs/>
        </w:rPr>
        <w:t>May 19</w:t>
      </w:r>
      <w:r w:rsidRPr="008C6537">
        <w:rPr>
          <w:b/>
          <w:bCs/>
        </w:rPr>
        <w:t>, 2023</w:t>
      </w:r>
    </w:p>
    <w:p w14:paraId="0959CBB2" w14:textId="4EDFFF4C" w:rsidR="00A51EC9" w:rsidRDefault="006D669C" w:rsidP="006D669C">
      <w:pPr>
        <w:pStyle w:val="NoSpacing"/>
        <w:rPr>
          <w:b/>
          <w:bCs/>
        </w:rPr>
      </w:pPr>
      <w:r w:rsidRPr="008C6537">
        <w:rPr>
          <w:b/>
          <w:bCs/>
        </w:rPr>
        <w:t>8:30 a.m.</w:t>
      </w:r>
    </w:p>
    <w:p w14:paraId="6491D8C0" w14:textId="77777777" w:rsidR="008E0C72" w:rsidRPr="006D669C" w:rsidRDefault="008E0C72" w:rsidP="006D669C">
      <w:pPr>
        <w:pStyle w:val="NoSpacing"/>
        <w:rPr>
          <w:b/>
          <w:bCs/>
        </w:rPr>
      </w:pPr>
    </w:p>
    <w:tbl>
      <w:tblPr>
        <w:tblW w:w="2113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35"/>
      </w:tblGrid>
      <w:tr w:rsidR="006D669C" w:rsidRPr="006D669C" w14:paraId="344F3405" w14:textId="77777777" w:rsidTr="006D66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A2E7BC7" w14:textId="11715848" w:rsidR="006D669C" w:rsidRPr="006D669C" w:rsidRDefault="006D669C" w:rsidP="006D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80149B" w14:textId="77777777" w:rsidR="006D669C" w:rsidRPr="006D669C" w:rsidRDefault="006D669C" w:rsidP="006D6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69C">
        <w:rPr>
          <w:rFonts w:ascii="Times New Roman" w:eastAsia="Times New Roman" w:hAnsi="Times New Roman" w:cs="Times New Roman"/>
          <w:sz w:val="24"/>
          <w:szCs w:val="24"/>
        </w:rPr>
        <w:t>Please click the link below to join the webinar: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 w:rsidRPr="006D669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https://us06web.zoom.us/j/89904593969?pwd=cXdWY0NtbEhvTmdxaENkT1ZGcEtvQT09</w:t>
        </w:r>
      </w:hyperlink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Passcode: 457693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Or One tap mobile :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+16699006833,,89904593969#,,,,*457693# US (San Jose)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+16694449171,,89904593969#,,,,*457693#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Or Telephone: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Dial(for higher quality, dial a number based on your current location):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+1 669 900 6833 US (San Jose)+1 669 444 9171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+1 719 359 4580 US+1 253 205 0468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+1 253 215 8782 US (Tacoma)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+1 346 248 7799 US (Houston)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+1 646 931 3860 US+1 689 278 1000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+1 929 205 6099 US (New York)+1 301 715 8592 US (Washington DC)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+1 305 224 1968 US+1 309 205 3325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+1 312 626 6799 US (Chicago)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+1 360 209 5623 US+1 386 347 5053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+1 507 473 4847 US+1 564 217 2000 US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Webinar ID: 899 0459 3969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Passcode: 457693</w:t>
      </w:r>
      <w:r w:rsidRPr="006D669C">
        <w:rPr>
          <w:rFonts w:ascii="Times New Roman" w:eastAsia="Times New Roman" w:hAnsi="Times New Roman" w:cs="Times New Roman"/>
          <w:sz w:val="24"/>
          <w:szCs w:val="24"/>
        </w:rPr>
        <w:br/>
        <w:t>International numbers available: </w:t>
      </w:r>
      <w:hyperlink r:id="rId8" w:tgtFrame="_blank" w:history="1">
        <w:r w:rsidRPr="006D669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https://us06web.zoom.us/u/kcMg6gkeyn</w:t>
        </w:r>
      </w:hyperlink>
    </w:p>
    <w:p w14:paraId="172D70CB" w14:textId="77777777" w:rsidR="00A51EC9" w:rsidRDefault="00A51EC9"/>
    <w:p w14:paraId="5C0AE874" w14:textId="77777777" w:rsidR="00A51EC9" w:rsidRPr="00E35428" w:rsidRDefault="00A51EC9" w:rsidP="00A51EC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lastRenderedPageBreak/>
        <w:t>CALL TO ORDER</w:t>
      </w:r>
    </w:p>
    <w:p w14:paraId="29849238" w14:textId="77777777" w:rsidR="00A51EC9" w:rsidRPr="00E35428" w:rsidRDefault="00A51EC9" w:rsidP="00A51EC9">
      <w:pPr>
        <w:pStyle w:val="ListParagraph"/>
        <w:rPr>
          <w:b/>
          <w:bCs/>
          <w:sz w:val="24"/>
          <w:szCs w:val="24"/>
        </w:rPr>
      </w:pPr>
    </w:p>
    <w:p w14:paraId="7BD8132C" w14:textId="696E7DE1" w:rsidR="00A51EC9" w:rsidRPr="006D669C" w:rsidRDefault="00A51EC9" w:rsidP="006D669C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ROLL CALL</w:t>
      </w:r>
    </w:p>
    <w:p w14:paraId="2B646E08" w14:textId="77777777" w:rsidR="00A51EC9" w:rsidRDefault="00A51EC9" w:rsidP="00A51EC9">
      <w:pPr>
        <w:pStyle w:val="ListParagraph"/>
        <w:ind w:left="360"/>
        <w:rPr>
          <w:rFonts w:ascii="Arial" w:hAnsi="Arial" w:cs="Arial"/>
          <w:b/>
        </w:rPr>
      </w:pPr>
    </w:p>
    <w:p w14:paraId="46DDE3E0" w14:textId="77777777" w:rsidR="00A51EC9" w:rsidRPr="00E35428" w:rsidRDefault="00A51EC9" w:rsidP="00A51EC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>OPEN FORUM</w:t>
      </w:r>
    </w:p>
    <w:p w14:paraId="497BE057" w14:textId="77777777" w:rsidR="00A51EC9" w:rsidRPr="00E35428" w:rsidRDefault="00A51EC9" w:rsidP="00A51EC9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13446DCB" w14:textId="3A58C58F" w:rsidR="00A51EC9" w:rsidRPr="007C1839" w:rsidRDefault="00A51EC9" w:rsidP="008E0C72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E35428">
        <w:rPr>
          <w:b/>
          <w:bCs/>
          <w:sz w:val="24"/>
          <w:szCs w:val="24"/>
          <w:u w:val="single"/>
        </w:rPr>
        <w:t xml:space="preserve">APPROVAL OF MINUTES </w:t>
      </w:r>
    </w:p>
    <w:p w14:paraId="28335CB8" w14:textId="77777777" w:rsidR="006D669C" w:rsidRPr="009B117D" w:rsidRDefault="006D669C" w:rsidP="00A51EC9">
      <w:pPr>
        <w:pStyle w:val="ListParagraph"/>
        <w:rPr>
          <w:b/>
          <w:bCs/>
          <w:sz w:val="24"/>
          <w:szCs w:val="24"/>
          <w:u w:val="single"/>
        </w:rPr>
      </w:pPr>
    </w:p>
    <w:p w14:paraId="4334C99B" w14:textId="77777777" w:rsidR="00A51EC9" w:rsidRDefault="00A51EC9" w:rsidP="00A51EC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REPORTS                                                                                                                                                                                 </w:t>
      </w:r>
    </w:p>
    <w:p w14:paraId="5B271660" w14:textId="77777777" w:rsidR="00A51EC9" w:rsidRDefault="00A51EC9" w:rsidP="00A51EC9">
      <w:pPr>
        <w:pStyle w:val="ListParagraph"/>
        <w:rPr>
          <w:b/>
          <w:bCs/>
          <w:i/>
          <w:iCs/>
          <w:sz w:val="24"/>
          <w:szCs w:val="24"/>
          <w:u w:val="single"/>
        </w:rPr>
      </w:pPr>
      <w:r w:rsidRPr="001E7063">
        <w:rPr>
          <w:b/>
          <w:bCs/>
          <w:sz w:val="24"/>
          <w:szCs w:val="24"/>
        </w:rPr>
        <w:t xml:space="preserve">5a. </w:t>
      </w:r>
      <w:r>
        <w:rPr>
          <w:b/>
          <w:bCs/>
          <w:sz w:val="24"/>
          <w:szCs w:val="24"/>
        </w:rPr>
        <w:t>Executive Director Report</w:t>
      </w:r>
      <w:r w:rsidRPr="002E5BC4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76419CED" w14:textId="2C218DFD" w:rsidR="008E0C72" w:rsidRPr="00FD1FCF" w:rsidRDefault="008E0C72" w:rsidP="00FD1FCF">
      <w:pPr>
        <w:pStyle w:val="ListParagraph"/>
        <w:numPr>
          <w:ilvl w:val="0"/>
          <w:numId w:val="4"/>
        </w:numPr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E0C72">
        <w:rPr>
          <w:rFonts w:eastAsia="Times New Roman" w:cstheme="minorHAnsi"/>
          <w:b/>
          <w:bCs/>
          <w:color w:val="000000"/>
          <w:sz w:val="24"/>
          <w:szCs w:val="24"/>
        </w:rPr>
        <w:t>Third Quarter Budget Report</w:t>
      </w:r>
    </w:p>
    <w:p w14:paraId="300B5A5D" w14:textId="641946AC" w:rsidR="008E0C72" w:rsidRPr="008E0C72" w:rsidRDefault="008E0C72" w:rsidP="008E0C72">
      <w:pPr>
        <w:pStyle w:val="ListParagraph"/>
        <w:numPr>
          <w:ilvl w:val="0"/>
          <w:numId w:val="4"/>
        </w:numPr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8E0C72">
        <w:rPr>
          <w:rFonts w:eastAsia="Times New Roman" w:cstheme="minorHAnsi"/>
          <w:b/>
          <w:bCs/>
          <w:color w:val="000000"/>
          <w:sz w:val="24"/>
        </w:rPr>
        <w:t xml:space="preserve">Oakland Roots Soccer Request for Temporary use of Parking </w:t>
      </w:r>
      <w:r w:rsidRPr="008E0C72">
        <w:rPr>
          <w:rFonts w:eastAsia="Times New Roman" w:cstheme="minorHAnsi"/>
          <w:b/>
          <w:bCs/>
          <w:color w:val="000000"/>
          <w:sz w:val="28"/>
          <w:szCs w:val="28"/>
        </w:rPr>
        <w:t>Lot C</w:t>
      </w:r>
    </w:p>
    <w:p w14:paraId="153DA45B" w14:textId="54029840" w:rsidR="006D669C" w:rsidRPr="008E0C72" w:rsidRDefault="008E0C72" w:rsidP="008E0C72">
      <w:pPr>
        <w:pStyle w:val="ListParagraph"/>
        <w:numPr>
          <w:ilvl w:val="0"/>
          <w:numId w:val="4"/>
        </w:numPr>
        <w:jc w:val="both"/>
        <w:rPr>
          <w:rFonts w:ascii="Abadi MT Condensed Light" w:eastAsia="Times New Roman" w:hAnsi="Abadi MT Condensed Light" w:cs="Times New Roman"/>
          <w:b/>
          <w:bCs/>
          <w:color w:val="000000"/>
          <w:sz w:val="24"/>
        </w:rPr>
      </w:pPr>
      <w:r w:rsidRPr="008E0C72">
        <w:rPr>
          <w:rFonts w:ascii="Abadi MT Condensed Light" w:eastAsia="Times New Roman" w:hAnsi="Abadi MT Condensed Light" w:cs="Times New Roman"/>
          <w:b/>
          <w:bCs/>
          <w:color w:val="000000"/>
          <w:sz w:val="24"/>
        </w:rPr>
        <w:t>Discussions with Management and Consulting Firm Regarding WNBA Oakland Franchise</w:t>
      </w:r>
    </w:p>
    <w:p w14:paraId="18DF0012" w14:textId="77777777" w:rsidR="00A51EC9" w:rsidRPr="005C7F5C" w:rsidRDefault="00A51EC9" w:rsidP="00A51EC9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5b. General Manager Report</w:t>
      </w:r>
    </w:p>
    <w:p w14:paraId="3E1279A5" w14:textId="77777777" w:rsidR="00A51EC9" w:rsidRDefault="00A51EC9" w:rsidP="00A51EC9">
      <w:pPr>
        <w:pStyle w:val="ListParagraph"/>
        <w:ind w:left="360"/>
        <w:rPr>
          <w:b/>
          <w:bCs/>
          <w:sz w:val="24"/>
          <w:szCs w:val="24"/>
        </w:rPr>
      </w:pPr>
    </w:p>
    <w:p w14:paraId="65D1973D" w14:textId="77777777" w:rsidR="00A51EC9" w:rsidRDefault="00A51EC9" w:rsidP="00A51EC9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DICUSSION</w:t>
      </w:r>
    </w:p>
    <w:p w14:paraId="34A3F95F" w14:textId="77777777" w:rsidR="00A51EC9" w:rsidRPr="005C7F5C" w:rsidRDefault="00A51EC9" w:rsidP="00A51EC9">
      <w:pPr>
        <w:pStyle w:val="ListParagraph"/>
        <w:ind w:left="360"/>
        <w:rPr>
          <w:b/>
          <w:bCs/>
          <w:sz w:val="24"/>
          <w:szCs w:val="24"/>
          <w:u w:val="single"/>
        </w:rPr>
      </w:pPr>
    </w:p>
    <w:p w14:paraId="7D7E21B6" w14:textId="4740F8FA" w:rsidR="00B74FFB" w:rsidRPr="0036546A" w:rsidRDefault="00A51EC9" w:rsidP="0036546A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TELECONFERNECE MEETINGS</w:t>
      </w:r>
    </w:p>
    <w:p w14:paraId="66A4801B" w14:textId="77777777" w:rsidR="00B74FFB" w:rsidRPr="00B74FFB" w:rsidRDefault="00B74FFB" w:rsidP="00B74FFB">
      <w:pPr>
        <w:pStyle w:val="ListParagraph"/>
        <w:ind w:left="1080"/>
        <w:rPr>
          <w:b/>
          <w:bCs/>
          <w:sz w:val="24"/>
          <w:szCs w:val="24"/>
        </w:rPr>
      </w:pPr>
    </w:p>
    <w:p w14:paraId="4AAFD032" w14:textId="3B9590B8" w:rsidR="00A51EC9" w:rsidRPr="0036546A" w:rsidRDefault="00A51EC9" w:rsidP="0036546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36546A"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CLOSED SESSION</w:t>
      </w:r>
    </w:p>
    <w:p w14:paraId="7E685ABD" w14:textId="77777777" w:rsidR="002B0E36" w:rsidRDefault="002B0E36" w:rsidP="002B0E36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5C118CFF" w14:textId="1844030D" w:rsidR="002B0E36" w:rsidRPr="00FD1FCF" w:rsidRDefault="002B0E36" w:rsidP="00B74FFB">
      <w:pPr>
        <w:pStyle w:val="ListParagraph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CONFERENCE WITH LEGAL COUNSEL – INITIATION OF LITIGATION:</w:t>
      </w:r>
      <w:r w:rsidRPr="00FD1FCF">
        <w:rPr>
          <w:rFonts w:eastAsia="Times New Roman" w:cstheme="minorHAnsi"/>
          <w:b/>
          <w:bCs/>
          <w:color w:val="222222"/>
          <w:sz w:val="24"/>
          <w:szCs w:val="24"/>
        </w:rPr>
        <w:br/>
      </w:r>
      <w:r w:rsidRPr="00FD1FCF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</w:rPr>
        <w:t>    Initiation of litigation pursuant to Government Code Section 54956.9(d) (one case)</w:t>
      </w:r>
    </w:p>
    <w:p w14:paraId="1A1A9B38" w14:textId="77777777" w:rsidR="00B74FFB" w:rsidRPr="00B74FFB" w:rsidRDefault="00B74FFB" w:rsidP="00B74F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656BD7" w14:textId="46BED297" w:rsidR="002B0E36" w:rsidRPr="00FD1FCF" w:rsidRDefault="00B74FFB" w:rsidP="00FD1FCF">
      <w:pPr>
        <w:ind w:firstLine="360"/>
        <w:rPr>
          <w:rFonts w:eastAsia="Times New Roman" w:cstheme="minorHAnsi"/>
          <w:b/>
          <w:bCs/>
          <w:sz w:val="28"/>
          <w:szCs w:val="28"/>
        </w:rPr>
      </w:pPr>
      <w:r w:rsidRPr="00FD1FC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CONFERENCE WITH REAL PROPERTY NEGOTIATORS</w:t>
      </w:r>
      <w:r w:rsidRPr="00FD1FCF">
        <w:rPr>
          <w:rFonts w:cstheme="minorHAnsi"/>
          <w:color w:val="222222"/>
          <w:sz w:val="24"/>
          <w:szCs w:val="24"/>
          <w:shd w:val="clear" w:color="auto" w:fill="FFFFFF"/>
        </w:rPr>
        <w:t>:</w:t>
      </w:r>
    </w:p>
    <w:p w14:paraId="2D978B23" w14:textId="77777777" w:rsidR="00B74FFB" w:rsidRPr="00B74FFB" w:rsidRDefault="002B0E36" w:rsidP="002B0E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 w:rsidRPr="002B0E36">
        <w:rPr>
          <w:rFonts w:ascii="Arial" w:hAnsi="Arial" w:cs="Arial"/>
          <w:color w:val="222222"/>
          <w:shd w:val="clear" w:color="auto" w:fill="FFFFFF"/>
        </w:rPr>
        <w:t>Property:                          8001 S. Coliseum Way, Oakland (Assessor’s Parcel Number 42-4328-1-24)</w:t>
      </w:r>
      <w:r w:rsidRPr="002B0E36">
        <w:rPr>
          <w:rFonts w:ascii="Arial" w:hAnsi="Arial" w:cs="Arial"/>
          <w:color w:val="222222"/>
        </w:rPr>
        <w:br/>
      </w:r>
      <w:r w:rsidRPr="002B0E36">
        <w:rPr>
          <w:rFonts w:ascii="Arial" w:hAnsi="Arial" w:cs="Arial"/>
          <w:color w:val="222222"/>
          <w:shd w:val="clear" w:color="auto" w:fill="FFFFFF"/>
        </w:rPr>
        <w:t>Agency Negotiator:         Henry Gardner, Executive Director</w:t>
      </w:r>
      <w:r w:rsidRPr="002B0E36">
        <w:rPr>
          <w:rFonts w:ascii="Arial" w:hAnsi="Arial" w:cs="Arial"/>
          <w:color w:val="222222"/>
        </w:rPr>
        <w:br/>
      </w:r>
      <w:r w:rsidRPr="002B0E36">
        <w:rPr>
          <w:rFonts w:ascii="Arial" w:hAnsi="Arial" w:cs="Arial"/>
          <w:color w:val="222222"/>
          <w:shd w:val="clear" w:color="auto" w:fill="FFFFFF"/>
        </w:rPr>
        <w:t>Negotiating Parties:        County of Alameda and City of Oakland</w:t>
      </w:r>
      <w:r w:rsidR="00B74FF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9E3FED0" w14:textId="72AA29F2" w:rsidR="00B74FFB" w:rsidRPr="00B74FFB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Under Negotiation </w:t>
      </w:r>
      <w:r>
        <w:rPr>
          <w:rFonts w:ascii="Arial" w:hAnsi="Arial" w:cs="Arial"/>
          <w:color w:val="222222"/>
          <w:shd w:val="clear" w:color="auto" w:fill="FFFFFF"/>
        </w:rPr>
        <w:tab/>
        <w:t>Price and Terms of Payment</w:t>
      </w:r>
    </w:p>
    <w:p w14:paraId="08AA964C" w14:textId="77777777" w:rsidR="00B74FFB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</w:p>
    <w:p w14:paraId="159DC25F" w14:textId="5CEF1A5E" w:rsidR="002B0E36" w:rsidRPr="002B0E36" w:rsidRDefault="002B0E36" w:rsidP="00B74FF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Property:                          7000 Coliseum Way, Oakland (Assessor’s Parcel Numbers </w:t>
      </w:r>
    </w:p>
    <w:p w14:paraId="1ED7F642" w14:textId="77777777" w:rsidR="00B74FFB" w:rsidRPr="00B74FFB" w:rsidRDefault="002B0E36" w:rsidP="00B74FF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41-3901-8 and -9)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Agency Negotiator:         Henry Gardner, Executive Director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Negotiating Parties:        Oakland Pro Soccer,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Under Negotiation:         Price and Terms of Payment</w:t>
      </w:r>
      <w:r w:rsidRPr="002B0E36">
        <w:rPr>
          <w:rFonts w:ascii="Arial" w:hAnsi="Arial" w:cs="Arial"/>
          <w:color w:val="222222"/>
          <w:shd w:val="clear" w:color="auto" w:fill="FFFFFF"/>
        </w:rPr>
        <w:t xml:space="preserve"> Negotiation:        </w:t>
      </w:r>
    </w:p>
    <w:p w14:paraId="315B0043" w14:textId="2E2D6712" w:rsidR="00A51EC9" w:rsidRDefault="002B0E36" w:rsidP="00B74FFB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color w:val="222222"/>
          <w:shd w:val="clear" w:color="auto" w:fill="FFFFFF"/>
        </w:rPr>
      </w:pPr>
      <w:r w:rsidRPr="002B0E36">
        <w:rPr>
          <w:rFonts w:ascii="Arial" w:hAnsi="Arial" w:cs="Arial"/>
          <w:color w:val="222222"/>
          <w:shd w:val="clear" w:color="auto" w:fill="FFFFFF"/>
        </w:rPr>
        <w:lastRenderedPageBreak/>
        <w:t> Price and Terms of Payment</w:t>
      </w:r>
    </w:p>
    <w:p w14:paraId="5DDF95B8" w14:textId="77777777" w:rsidR="00B74FFB" w:rsidRPr="002B0E36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3E2B7729" w14:textId="0D5D5958" w:rsidR="002B0E36" w:rsidRPr="00B74FFB" w:rsidRDefault="002B0E36" w:rsidP="002B0E3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Property:                          7000 Coliseum Way, Oakland (Assessor’s Parcel Numbers 41-3901-8 and -9)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Agency Negotiator:         Henry Gardner, Executive Director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Negotiating Parties:        African American Sports and Entertainment Group,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Under Negotiation:         Price and Terms of Payment for the license of the property</w:t>
      </w:r>
    </w:p>
    <w:p w14:paraId="089570C1" w14:textId="77777777" w:rsidR="00B74FFB" w:rsidRPr="002B0E36" w:rsidRDefault="00B74FFB" w:rsidP="00B74FFB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7D89572B" w14:textId="167B031A" w:rsidR="00A51EC9" w:rsidRDefault="00A51EC9" w:rsidP="00A51E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REPORT FROM COUNSEL ON CLOSED SESSION</w:t>
      </w:r>
    </w:p>
    <w:p w14:paraId="25CA09AC" w14:textId="77777777" w:rsidR="00A51EC9" w:rsidRPr="00A51EC9" w:rsidRDefault="00A51EC9" w:rsidP="00A51EC9">
      <w:pPr>
        <w:pStyle w:val="ListParagraph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</w:p>
    <w:p w14:paraId="7347D52D" w14:textId="198B0994" w:rsidR="00A51EC9" w:rsidRPr="00806B1A" w:rsidRDefault="00A51EC9" w:rsidP="00A51EC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u w:val="single"/>
        </w:rPr>
        <w:t>ADJOURNMENT</w:t>
      </w:r>
    </w:p>
    <w:p w14:paraId="55D2E71A" w14:textId="77777777" w:rsidR="00A51EC9" w:rsidRPr="00806B1A" w:rsidRDefault="00A51EC9" w:rsidP="00A51EC9">
      <w:pPr>
        <w:pStyle w:val="ListParagraph"/>
        <w:shd w:val="clear" w:color="auto" w:fill="FFFFFF"/>
        <w:spacing w:after="100" w:line="240" w:lineRule="auto"/>
        <w:ind w:left="360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16F8C197" w14:textId="77777777" w:rsidR="00A51EC9" w:rsidRPr="00806B1A" w:rsidRDefault="00A51EC9" w:rsidP="00A51EC9">
      <w:pPr>
        <w:pStyle w:val="ListParagraph"/>
        <w:ind w:left="360"/>
        <w:rPr>
          <w:rFonts w:cstheme="minorHAnsi"/>
          <w:b/>
          <w:bCs/>
        </w:rPr>
      </w:pPr>
    </w:p>
    <w:p w14:paraId="60277BF8" w14:textId="77777777" w:rsidR="00A51EC9" w:rsidRPr="00AB4D5D" w:rsidRDefault="00A51EC9" w:rsidP="00A51EC9">
      <w:pPr>
        <w:pStyle w:val="ListParagraph"/>
        <w:ind w:left="360"/>
        <w:jc w:val="both"/>
        <w:rPr>
          <w:rFonts w:ascii="Arial" w:hAnsi="Arial" w:cs="Arial"/>
          <w:b/>
        </w:rPr>
      </w:pPr>
    </w:p>
    <w:p w14:paraId="65CBC92F" w14:textId="77777777" w:rsidR="00A51EC9" w:rsidRDefault="00A51EC9" w:rsidP="00A51EC9"/>
    <w:p w14:paraId="55F20616" w14:textId="77777777" w:rsidR="00A51EC9" w:rsidRPr="001E7063" w:rsidRDefault="00A51EC9" w:rsidP="00A51EC9">
      <w:pPr>
        <w:spacing w:after="240" w:line="330" w:lineRule="atLeast"/>
        <w:rPr>
          <w:rFonts w:ascii="Arial" w:eastAsia="Times New Roman" w:hAnsi="Arial" w:cs="Arial"/>
          <w:color w:val="222222"/>
          <w:sz w:val="24"/>
          <w:szCs w:val="24"/>
        </w:rPr>
      </w:pPr>
    </w:p>
    <w:p w14:paraId="40E0570E" w14:textId="77777777" w:rsidR="00A51EC9" w:rsidRDefault="00A51EC9" w:rsidP="00A51EC9"/>
    <w:p w14:paraId="79787E7D" w14:textId="77777777" w:rsidR="00A51EC9" w:rsidRDefault="00A51EC9" w:rsidP="00A51EC9"/>
    <w:p w14:paraId="30C77796" w14:textId="77777777" w:rsidR="00A51EC9" w:rsidRDefault="00A51EC9"/>
    <w:sectPr w:rsidR="00A51EC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AEBD" w14:textId="77777777" w:rsidR="009B660C" w:rsidRDefault="009B660C" w:rsidP="006D669C">
      <w:pPr>
        <w:spacing w:after="0" w:line="240" w:lineRule="auto"/>
      </w:pPr>
      <w:r>
        <w:separator/>
      </w:r>
    </w:p>
  </w:endnote>
  <w:endnote w:type="continuationSeparator" w:id="0">
    <w:p w14:paraId="5460F86F" w14:textId="77777777" w:rsidR="009B660C" w:rsidRDefault="009B660C" w:rsidP="006D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CBAA5" w14:textId="77777777" w:rsidR="009B660C" w:rsidRDefault="009B660C" w:rsidP="006D669C">
      <w:pPr>
        <w:spacing w:after="0" w:line="240" w:lineRule="auto"/>
      </w:pPr>
      <w:r>
        <w:separator/>
      </w:r>
    </w:p>
  </w:footnote>
  <w:footnote w:type="continuationSeparator" w:id="0">
    <w:p w14:paraId="3A5315F8" w14:textId="77777777" w:rsidR="009B660C" w:rsidRDefault="009B660C" w:rsidP="006D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59B7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695AF" wp14:editId="13592C06">
          <wp:simplePos x="0" y="0"/>
          <wp:positionH relativeFrom="column">
            <wp:posOffset>90487</wp:posOffset>
          </wp:positionH>
          <wp:positionV relativeFrom="paragraph">
            <wp:posOffset>-365760</wp:posOffset>
          </wp:positionV>
          <wp:extent cx="1102360" cy="365760"/>
          <wp:effectExtent l="0" t="0" r="2540" b="0"/>
          <wp:wrapNone/>
          <wp:docPr id="1" name="Picture 1" descr="A picture containing text, clos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s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9884A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</w:p>
  <w:p w14:paraId="1F9E4B50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Oakland-Alameda County </w:t>
    </w:r>
  </w:p>
  <w:p w14:paraId="16BBFA08" w14:textId="77777777" w:rsidR="006D669C" w:rsidRDefault="006D669C" w:rsidP="006D669C">
    <w:pPr>
      <w:tabs>
        <w:tab w:val="left" w:pos="-720"/>
        <w:tab w:val="left" w:pos="0"/>
      </w:tabs>
      <w:suppressAutoHyphens/>
      <w:spacing w:after="0" w:line="240" w:lineRule="auto"/>
      <w:jc w:val="both"/>
      <w:rPr>
        <w:rFonts w:ascii="Times New Roman" w:eastAsia="Times New Roman" w:hAnsi="Times New Roman" w:cs="Times New Roman"/>
        <w:b/>
        <w:spacing w:val="-3"/>
        <w:sz w:val="20"/>
        <w:szCs w:val="20"/>
      </w:rPr>
    </w:pPr>
    <w:r>
      <w:rPr>
        <w:rFonts w:ascii="Times New Roman" w:eastAsia="Times New Roman" w:hAnsi="Times New Roman" w:cs="Times New Roman"/>
        <w:b/>
        <w:spacing w:val="-3"/>
        <w:sz w:val="20"/>
        <w:szCs w:val="20"/>
      </w:rPr>
      <w:t xml:space="preserve">    Coliseum Authority</w:t>
    </w:r>
  </w:p>
  <w:p w14:paraId="4473C0B3" w14:textId="77777777" w:rsidR="006D669C" w:rsidRDefault="006D669C" w:rsidP="006D669C">
    <w:pPr>
      <w:spacing w:after="0" w:line="240" w:lineRule="auto"/>
      <w:rPr>
        <w:rFonts w:eastAsia="Times New Roman" w:cs="Times New Roman"/>
        <w:b/>
        <w:bCs/>
        <w:sz w:val="20"/>
        <w:szCs w:val="20"/>
      </w:rPr>
    </w:pPr>
  </w:p>
  <w:p w14:paraId="27B46AEC" w14:textId="77777777" w:rsidR="006D669C" w:rsidRDefault="006D669C" w:rsidP="006D669C">
    <w:pPr>
      <w:spacing w:after="0" w:line="240" w:lineRule="auto"/>
      <w:jc w:val="center"/>
      <w:rPr>
        <w:rFonts w:eastAsia="Times New Roman" w:cs="Times New Roman"/>
        <w:b/>
        <w:szCs w:val="18"/>
      </w:rPr>
    </w:pPr>
    <w:r>
      <w:rPr>
        <w:rFonts w:eastAsia="Times New Roman" w:cs="Times New Roman"/>
        <w:b/>
        <w:szCs w:val="18"/>
      </w:rPr>
      <w:t>OAKLAND-ALAMEDA COUNTY COLISEUM AUTHORITY</w:t>
    </w:r>
  </w:p>
  <w:p w14:paraId="4464BCD7" w14:textId="77777777" w:rsidR="006D669C" w:rsidRDefault="006D6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B440AB"/>
    <w:multiLevelType w:val="hybridMultilevel"/>
    <w:tmpl w:val="0B146B1E"/>
    <w:lvl w:ilvl="0" w:tplc="6A04A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7B92E5E"/>
    <w:multiLevelType w:val="hybridMultilevel"/>
    <w:tmpl w:val="1A2C81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A03DFB"/>
    <w:multiLevelType w:val="hybridMultilevel"/>
    <w:tmpl w:val="49580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375852">
    <w:abstractNumId w:val="0"/>
  </w:num>
  <w:num w:numId="2" w16cid:durableId="1398170508">
    <w:abstractNumId w:val="3"/>
  </w:num>
  <w:num w:numId="3" w16cid:durableId="1006790115">
    <w:abstractNumId w:val="2"/>
  </w:num>
  <w:num w:numId="4" w16cid:durableId="60734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C9"/>
    <w:rsid w:val="002A2DA2"/>
    <w:rsid w:val="002B0E36"/>
    <w:rsid w:val="00335133"/>
    <w:rsid w:val="0036546A"/>
    <w:rsid w:val="00467F39"/>
    <w:rsid w:val="006D669C"/>
    <w:rsid w:val="007C1839"/>
    <w:rsid w:val="008D2413"/>
    <w:rsid w:val="008E0C72"/>
    <w:rsid w:val="009B660C"/>
    <w:rsid w:val="00A51EC9"/>
    <w:rsid w:val="00B50567"/>
    <w:rsid w:val="00B566A6"/>
    <w:rsid w:val="00B60D89"/>
    <w:rsid w:val="00B74FFB"/>
    <w:rsid w:val="00E34987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B7F0"/>
  <w15:chartTrackingRefBased/>
  <w15:docId w15:val="{CDEBFF90-3E69-4062-8698-F42C8174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EC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EC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69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69C"/>
    <w:rPr>
      <w:kern w:val="0"/>
      <w14:ligatures w14:val="none"/>
    </w:rPr>
  </w:style>
  <w:style w:type="paragraph" w:styleId="NoSpacing">
    <w:name w:val="No Spacing"/>
    <w:uiPriority w:val="1"/>
    <w:qFormat/>
    <w:rsid w:val="006D669C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Savage</dc:creator>
  <cp:keywords/>
  <dc:description/>
  <cp:lastModifiedBy>Baylee Johnson</cp:lastModifiedBy>
  <cp:revision>3</cp:revision>
  <cp:lastPrinted>2023-05-15T23:52:00Z</cp:lastPrinted>
  <dcterms:created xsi:type="dcterms:W3CDTF">2023-05-16T00:04:00Z</dcterms:created>
  <dcterms:modified xsi:type="dcterms:W3CDTF">2023-05-16T01:10:00Z</dcterms:modified>
</cp:coreProperties>
</file>