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60D1" w14:textId="77777777" w:rsidR="000C7E95" w:rsidRDefault="000C7E95" w:rsidP="000C7E9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0B95CB" wp14:editId="267E3F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D80132" w14:textId="77777777" w:rsidR="000C7E95" w:rsidRDefault="000C7E95" w:rsidP="000C7E9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3B2E21C" w14:textId="77777777" w:rsidR="000C7E95" w:rsidRDefault="000C7E95" w:rsidP="000C7E9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0992B41" w14:textId="77777777" w:rsidR="000C7E95" w:rsidRPr="00FB4AAD" w:rsidRDefault="000C7E95" w:rsidP="000C7E9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F1D49B5" w14:textId="77777777" w:rsidR="000C7E95" w:rsidRDefault="000C7E95" w:rsidP="000C7E9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51A19093" w14:textId="77777777" w:rsidR="000C7E95" w:rsidRPr="00381A6A" w:rsidRDefault="000C7E95" w:rsidP="000C7E9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E343FEE" w14:textId="77777777" w:rsidR="000C7E95" w:rsidRDefault="000C7E95" w:rsidP="000C7E9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75854FD8" w14:textId="77777777" w:rsidR="000C7E95" w:rsidRPr="007F5F32" w:rsidRDefault="000C7E95" w:rsidP="000C7E9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tab/>
      </w:r>
      <w:r w:rsidRPr="00B82AC8">
        <w:rPr>
          <w:b/>
          <w:bCs/>
        </w:rPr>
        <w:t>Zoom Meeting</w:t>
      </w:r>
    </w:p>
    <w:p w14:paraId="16550F20" w14:textId="77777777" w:rsidR="000C7E95" w:rsidRDefault="000C7E95" w:rsidP="000C7E95">
      <w:pPr>
        <w:pStyle w:val="Head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83209A1" w14:textId="77777777" w:rsidR="000C7E95" w:rsidRPr="00B82AC8" w:rsidRDefault="000C7E95" w:rsidP="000C7E95">
      <w:pPr>
        <w:pStyle w:val="Header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12A83883" w14:textId="77777777" w:rsidR="000C7E95" w:rsidRPr="00B82AC8" w:rsidRDefault="000C7E95" w:rsidP="000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5A8CB6F4" w14:textId="6E615CBA" w:rsidR="000C7E95" w:rsidRPr="00B82AC8" w:rsidRDefault="000C7E95" w:rsidP="000C7E95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March 19, 2021</w:t>
      </w:r>
    </w:p>
    <w:p w14:paraId="050BE908" w14:textId="2D3ED078" w:rsidR="00CD37D2" w:rsidRDefault="000C7E95" w:rsidP="000C7E95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CD37D2" w:rsidRPr="00CD37D2" w14:paraId="3689CD88" w14:textId="77777777" w:rsidTr="00CD37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EAE618" w14:textId="77777777" w:rsidR="00CD37D2" w:rsidRPr="00CD37D2" w:rsidRDefault="00CD37D2" w:rsidP="00CD37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37D2">
              <w:rPr>
                <w:rFonts w:eastAsia="Times New Roman" w:cstheme="minorHAnsi"/>
                <w:sz w:val="20"/>
                <w:szCs w:val="20"/>
              </w:rPr>
              <w:t>You are invited to a Zoom webinar.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When: Mar 19, 2021 08:30 AM Pacific Time (US and Canada)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Topic: OACCA Board Meeting 3.19.21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Please click the link below to join the webinar: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</w:r>
            <w:hyperlink r:id="rId6" w:tgtFrame="_blank" w:history="1">
              <w:r w:rsidRPr="00CD37D2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https://zoom.us/j/92006574046?pwd=emFCWWcxSHJYLzd4MzgwTDBwcUVaZz09</w:t>
              </w:r>
            </w:hyperlink>
            <w:r w:rsidRPr="00CD37D2">
              <w:rPr>
                <w:rFonts w:eastAsia="Times New Roman" w:cstheme="minorHAnsi"/>
                <w:sz w:val="20"/>
                <w:szCs w:val="20"/>
              </w:rPr>
              <w:br/>
              <w:t>Passcode: 917287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Or iPhone one-tap :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US: +16699006833,,92006574046#,,,,*917287# or +12532158782,,92006574046#,,,,*917287#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Or Telephone: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Dial(for higher quality, dial a number based on your current location):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US: +1 669 900 6833 or +1 253 215 8782 or +1 346 248 7799 or +1 929 205 6099 or +1 301 715 8592 or +1 312 626 6799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Webinar ID: 920 0657 4046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Passcode: 917287</w:t>
            </w:r>
            <w:r w:rsidRPr="00CD37D2">
              <w:rPr>
                <w:rFonts w:eastAsia="Times New Roman" w:cstheme="minorHAnsi"/>
                <w:sz w:val="20"/>
                <w:szCs w:val="20"/>
              </w:rPr>
              <w:br/>
              <w:t>International numbers available: </w:t>
            </w:r>
            <w:hyperlink r:id="rId7" w:tgtFrame="_blank" w:history="1">
              <w:r w:rsidRPr="00CD37D2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https://zoom.us/u/a6z37Go5b</w:t>
              </w:r>
            </w:hyperlink>
          </w:p>
        </w:tc>
      </w:tr>
    </w:tbl>
    <w:p w14:paraId="651B1ED6" w14:textId="5C7AD2C7" w:rsidR="000C7E95" w:rsidRPr="00CD37D2" w:rsidRDefault="000C7E95">
      <w:pPr>
        <w:rPr>
          <w:rFonts w:cstheme="minorHAnsi"/>
          <w:sz w:val="18"/>
          <w:szCs w:val="18"/>
        </w:rPr>
      </w:pPr>
    </w:p>
    <w:p w14:paraId="4A8FBA1D" w14:textId="77777777" w:rsidR="000C7E95" w:rsidRPr="00B709F7" w:rsidRDefault="000C7E95" w:rsidP="000C7E95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B709F7">
        <w:rPr>
          <w:b/>
          <w:sz w:val="20"/>
          <w:szCs w:val="20"/>
          <w:u w:val="single"/>
        </w:rPr>
        <w:t>CALL TO ORDER</w:t>
      </w:r>
    </w:p>
    <w:p w14:paraId="06E3BED5" w14:textId="77777777" w:rsidR="000C7E95" w:rsidRPr="00B709F7" w:rsidRDefault="000C7E95" w:rsidP="000C7E95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6A1CB21D" w14:textId="77777777" w:rsidR="000C7E95" w:rsidRPr="00B709F7" w:rsidRDefault="000C7E95" w:rsidP="000C7E9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69EA0056" w14:textId="77777777" w:rsidR="000C7E95" w:rsidRPr="00B709F7" w:rsidRDefault="000C7E95" w:rsidP="000C7E9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511BE278" w14:textId="77777777" w:rsidR="000C7E95" w:rsidRPr="00B709F7" w:rsidRDefault="000C7E95" w:rsidP="000C7E9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35CBFFC5" w14:textId="77777777" w:rsidR="000C7E95" w:rsidRPr="00B709F7" w:rsidRDefault="000C7E95" w:rsidP="000C7E95">
      <w:pPr>
        <w:spacing w:after="0" w:line="240" w:lineRule="auto"/>
        <w:rPr>
          <w:b/>
          <w:sz w:val="20"/>
          <w:szCs w:val="20"/>
          <w:u w:val="single"/>
        </w:rPr>
      </w:pPr>
    </w:p>
    <w:p w14:paraId="11B0ED0D" w14:textId="5B843A18" w:rsidR="000C7E95" w:rsidRPr="000C7E95" w:rsidRDefault="000C7E95" w:rsidP="000C7E95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5CCA2469" w14:textId="77777777" w:rsidR="000C7E95" w:rsidRPr="000C7E95" w:rsidRDefault="000C7E95" w:rsidP="000C7E95">
      <w:pPr>
        <w:pStyle w:val="ListParagraph"/>
        <w:rPr>
          <w:b/>
          <w:sz w:val="20"/>
          <w:szCs w:val="20"/>
          <w:u w:val="single"/>
        </w:rPr>
      </w:pPr>
    </w:p>
    <w:p w14:paraId="5E1E3E32" w14:textId="77777777" w:rsidR="000C7E95" w:rsidRPr="000C7E95" w:rsidRDefault="000C7E95" w:rsidP="000C7E95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773F8473" w14:textId="31C6497D" w:rsidR="000C7E95" w:rsidRPr="000C7E95" w:rsidRDefault="000C7E95" w:rsidP="000C7E95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 w:rsidR="0035597F"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5AC931DA" w14:textId="69BAF85C" w:rsidR="000C7E95" w:rsidRPr="000C7E95" w:rsidRDefault="000C7E95" w:rsidP="000C7E95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0C7E95">
        <w:rPr>
          <w:b/>
          <w:sz w:val="20"/>
          <w:szCs w:val="20"/>
        </w:rPr>
        <w:t xml:space="preserve">1. </w:t>
      </w:r>
      <w:r w:rsidR="006B3FD9">
        <w:rPr>
          <w:b/>
          <w:sz w:val="20"/>
          <w:szCs w:val="20"/>
        </w:rPr>
        <w:t>OES Operations</w:t>
      </w:r>
    </w:p>
    <w:p w14:paraId="738A5E9F" w14:textId="197CB4A0" w:rsidR="000C7E95" w:rsidRPr="000C7E95" w:rsidRDefault="000C7E95" w:rsidP="000C7E95">
      <w:pPr>
        <w:spacing w:after="0" w:line="240" w:lineRule="auto"/>
        <w:ind w:left="360"/>
        <w:rPr>
          <w:b/>
          <w:sz w:val="20"/>
          <w:szCs w:val="20"/>
        </w:rPr>
      </w:pPr>
      <w:r w:rsidRPr="000C7E95">
        <w:rPr>
          <w:b/>
          <w:sz w:val="20"/>
          <w:szCs w:val="20"/>
        </w:rPr>
        <w:t xml:space="preserve">   </w:t>
      </w:r>
      <w:r w:rsidR="00C90083">
        <w:rPr>
          <w:b/>
          <w:sz w:val="20"/>
          <w:szCs w:val="20"/>
        </w:rPr>
        <w:t xml:space="preserve">        </w:t>
      </w:r>
      <w:r w:rsidRPr="000C7E95">
        <w:rPr>
          <w:b/>
          <w:sz w:val="20"/>
          <w:szCs w:val="20"/>
        </w:rPr>
        <w:t xml:space="preserve">  2. </w:t>
      </w:r>
      <w:r w:rsidR="002F522A">
        <w:rPr>
          <w:b/>
          <w:sz w:val="20"/>
          <w:szCs w:val="20"/>
        </w:rPr>
        <w:t>Food and Beverage Contract for Arena</w:t>
      </w:r>
    </w:p>
    <w:p w14:paraId="1E5CDF38" w14:textId="199E5A1B" w:rsidR="000C7E95" w:rsidRDefault="000C7E95" w:rsidP="000C7E95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0C7E95">
        <w:rPr>
          <w:b/>
          <w:sz w:val="20"/>
          <w:szCs w:val="20"/>
        </w:rPr>
        <w:t xml:space="preserve">3. </w:t>
      </w:r>
      <w:r w:rsidR="00DB63B7">
        <w:rPr>
          <w:b/>
          <w:sz w:val="20"/>
          <w:szCs w:val="20"/>
        </w:rPr>
        <w:t>Modifications of Restrictions for Stadium</w:t>
      </w:r>
      <w:r w:rsidR="009235D4">
        <w:rPr>
          <w:b/>
          <w:sz w:val="20"/>
          <w:szCs w:val="20"/>
        </w:rPr>
        <w:t xml:space="preserve"> and Arena</w:t>
      </w:r>
      <w:r w:rsidR="00C860CA">
        <w:rPr>
          <w:b/>
          <w:sz w:val="20"/>
          <w:szCs w:val="20"/>
        </w:rPr>
        <w:t xml:space="preserve"> </w:t>
      </w:r>
    </w:p>
    <w:p w14:paraId="60F47472" w14:textId="3EC8F7BB" w:rsidR="009235D4" w:rsidRPr="006C0571" w:rsidRDefault="00C860CA" w:rsidP="006C0571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4. Budget Amendment Tran</w:t>
      </w:r>
      <w:r w:rsidR="00432E2A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fer</w:t>
      </w:r>
      <w:r w:rsidR="00432E2A">
        <w:rPr>
          <w:b/>
          <w:sz w:val="20"/>
          <w:szCs w:val="20"/>
        </w:rPr>
        <w:t xml:space="preserve">ring Capital to Operations </w:t>
      </w:r>
    </w:p>
    <w:p w14:paraId="6BEC18B8" w14:textId="77777777" w:rsidR="000C7E95" w:rsidRPr="000C7E95" w:rsidRDefault="000C7E95" w:rsidP="000C7E95">
      <w:pPr>
        <w:pStyle w:val="ListParagraph"/>
        <w:spacing w:after="0" w:line="240" w:lineRule="auto"/>
        <w:rPr>
          <w:rFonts w:cstheme="minorHAnsi"/>
          <w:b/>
          <w:sz w:val="16"/>
          <w:szCs w:val="16"/>
        </w:rPr>
      </w:pPr>
    </w:p>
    <w:p w14:paraId="5B7D3F95" w14:textId="77B58FE0" w:rsidR="000C7E95" w:rsidRDefault="000C7E95" w:rsidP="000C7E95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t xml:space="preserve"> </w:t>
      </w:r>
      <w:r w:rsidRPr="000C7E95">
        <w:rPr>
          <w:rFonts w:cstheme="minorHAnsi"/>
          <w:b/>
          <w:sz w:val="16"/>
          <w:szCs w:val="16"/>
        </w:rPr>
        <w:tab/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 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 w:rsidR="00C90083">
        <w:rPr>
          <w:rFonts w:eastAsia="Times New Roman" w:cstheme="minorHAnsi"/>
          <w:b/>
          <w:bCs/>
          <w:color w:val="222222"/>
          <w:sz w:val="20"/>
          <w:szCs w:val="20"/>
        </w:rPr>
        <w:t>General Manager Report</w:t>
      </w:r>
    </w:p>
    <w:p w14:paraId="77C25C49" w14:textId="7A95390F" w:rsidR="00BA73DA" w:rsidRDefault="00D6459E" w:rsidP="000C7E95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ab/>
      </w:r>
    </w:p>
    <w:p w14:paraId="49BAF2DB" w14:textId="36E80BE4" w:rsidR="00D6459E" w:rsidRDefault="00D6459E" w:rsidP="000C7E95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ab/>
        <w:t xml:space="preserve"> 5c.Presentation</w:t>
      </w:r>
      <w:r w:rsidR="00757133">
        <w:rPr>
          <w:rFonts w:eastAsia="Times New Roman" w:cstheme="minorHAnsi"/>
          <w:b/>
          <w:bCs/>
          <w:color w:val="222222"/>
          <w:sz w:val="20"/>
          <w:szCs w:val="20"/>
        </w:rPr>
        <w:t xml:space="preserve"> of Audit Report for </w:t>
      </w:r>
      <w:r w:rsidR="00B64305">
        <w:rPr>
          <w:rFonts w:eastAsia="Times New Roman" w:cstheme="minorHAnsi"/>
          <w:b/>
          <w:bCs/>
          <w:color w:val="222222"/>
          <w:sz w:val="20"/>
          <w:szCs w:val="20"/>
        </w:rPr>
        <w:t>FY 2019-20</w:t>
      </w:r>
    </w:p>
    <w:p w14:paraId="7B3A3C5D" w14:textId="77777777" w:rsidR="000C7E95" w:rsidRPr="000C7E95" w:rsidRDefault="000C7E95" w:rsidP="000C7E95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7D80CBC3" w14:textId="60F36EF1" w:rsidR="000C7E95" w:rsidRDefault="000C7E95" w:rsidP="000C7E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                5</w:t>
      </w:r>
      <w:r w:rsidR="00D6459E">
        <w:rPr>
          <w:rFonts w:eastAsia="Times New Roman" w:cstheme="minorHAnsi"/>
          <w:b/>
          <w:bCs/>
          <w:color w:val="222222"/>
          <w:sz w:val="20"/>
          <w:szCs w:val="20"/>
        </w:rPr>
        <w:t>d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 xml:space="preserve">. </w:t>
      </w:r>
      <w:r w:rsidR="00C90083" w:rsidRPr="000C7E95">
        <w:rPr>
          <w:rFonts w:eastAsia="Times New Roman" w:cstheme="minorHAnsi"/>
          <w:b/>
          <w:bCs/>
          <w:color w:val="222222"/>
          <w:sz w:val="20"/>
          <w:szCs w:val="20"/>
        </w:rPr>
        <w:t>Report from Commissioner Rebecca Kaplan on Mass Vaccinations Task Force</w:t>
      </w:r>
      <w:r w:rsidR="00BA73DA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</w:p>
    <w:p w14:paraId="60903711" w14:textId="179D6091" w:rsidR="000C7E95" w:rsidRDefault="000C7E95" w:rsidP="000C7E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3CB6E560" w14:textId="1404377F" w:rsidR="00C90083" w:rsidRPr="003F33B4" w:rsidRDefault="000C7E95" w:rsidP="000C7E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ab/>
      </w:r>
      <w:r w:rsidR="00C90083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="00D6459E">
        <w:rPr>
          <w:rFonts w:eastAsia="Times New Roman" w:cstheme="minorHAnsi"/>
          <w:b/>
          <w:bCs/>
          <w:color w:val="222222"/>
          <w:sz w:val="20"/>
          <w:szCs w:val="20"/>
        </w:rPr>
        <w:t>e.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Report from Oakland Athletics President, Dave Kaval on</w:t>
      </w:r>
      <w:r w:rsidR="00C90083">
        <w:rPr>
          <w:rFonts w:eastAsia="Times New Roman" w:cstheme="minorHAnsi"/>
          <w:b/>
          <w:bCs/>
          <w:color w:val="222222"/>
          <w:sz w:val="20"/>
          <w:szCs w:val="20"/>
        </w:rPr>
        <w:t xml:space="preserve"> 2021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 w:rsidR="0035597F">
        <w:rPr>
          <w:rFonts w:eastAsia="Times New Roman" w:cstheme="minorHAnsi"/>
          <w:b/>
          <w:bCs/>
          <w:color w:val="222222"/>
          <w:sz w:val="20"/>
          <w:szCs w:val="20"/>
        </w:rPr>
        <w:t>B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aseball </w:t>
      </w:r>
      <w:r w:rsidR="0035597F">
        <w:rPr>
          <w:rFonts w:eastAsia="Times New Roman" w:cstheme="minorHAnsi"/>
          <w:b/>
          <w:bCs/>
          <w:color w:val="222222"/>
          <w:sz w:val="20"/>
          <w:szCs w:val="20"/>
        </w:rPr>
        <w:t>S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eason</w:t>
      </w:r>
      <w:r w:rsidR="00F03790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</w:p>
    <w:p w14:paraId="0502BE46" w14:textId="77777777" w:rsidR="00C90083" w:rsidRPr="000C7E95" w:rsidRDefault="00C90083" w:rsidP="000C7E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5115F7BE" w14:textId="401B81F5" w:rsidR="000C7E95" w:rsidRPr="00C90083" w:rsidRDefault="000C7E95" w:rsidP="00C90083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50D8D9EA" w14:textId="6D222E70" w:rsidR="00C90083" w:rsidRPr="00846FCB" w:rsidRDefault="00C90083" w:rsidP="00C900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0AB61730" w14:textId="33706489" w:rsidR="00C90083" w:rsidRPr="00222BAC" w:rsidRDefault="00846FCB" w:rsidP="00222BAC">
      <w:pPr>
        <w:ind w:left="720"/>
        <w:rPr>
          <w:rFonts w:cstheme="minorHAnsi"/>
          <w:sz w:val="20"/>
          <w:szCs w:val="20"/>
        </w:rPr>
      </w:pPr>
      <w:r w:rsidRPr="00152DEA">
        <w:rPr>
          <w:b/>
          <w:bCs/>
          <w:sz w:val="20"/>
          <w:szCs w:val="20"/>
        </w:rPr>
        <w:t xml:space="preserve">6a. </w:t>
      </w:r>
      <w:r w:rsidR="00222BAC" w:rsidRPr="00222BA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Adopt a Resolution Approving An Amendment to the FY2020-21 Budget to transfer $850,000 from budgeted capital contingency line items to Arena ($640,000) and Stadium ($190,000) operations line items.</w:t>
      </w:r>
    </w:p>
    <w:p w14:paraId="6032028E" w14:textId="15AF33F5" w:rsidR="00C90083" w:rsidRPr="00C90083" w:rsidRDefault="00C90083" w:rsidP="00C900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C90083">
        <w:rPr>
          <w:rFonts w:cstheme="minorHAnsi"/>
          <w:b/>
          <w:bCs/>
          <w:sz w:val="20"/>
          <w:szCs w:val="20"/>
          <w:u w:val="single"/>
        </w:rPr>
        <w:t>Closed Session</w:t>
      </w:r>
    </w:p>
    <w:p w14:paraId="21B92F68" w14:textId="77777777" w:rsidR="000C7E95" w:rsidRPr="00B709F7" w:rsidRDefault="000C7E95" w:rsidP="00C90083">
      <w:pPr>
        <w:pStyle w:val="Default"/>
        <w:ind w:left="7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E45268" w14:textId="1051A5EF" w:rsidR="000C7E95" w:rsidRDefault="000C7E95" w:rsidP="00152DEA">
      <w:pPr>
        <w:pStyle w:val="NoSpacing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 xml:space="preserve">REPORT FROM COUNSEL ON CLOSED SESSION </w:t>
      </w:r>
    </w:p>
    <w:p w14:paraId="38F0FE1E" w14:textId="77777777" w:rsidR="00152DEA" w:rsidRDefault="00152DEA" w:rsidP="00152DEA">
      <w:pPr>
        <w:pStyle w:val="NoSpacing"/>
        <w:rPr>
          <w:b/>
          <w:sz w:val="20"/>
          <w:szCs w:val="20"/>
          <w:u w:val="single"/>
        </w:rPr>
      </w:pPr>
    </w:p>
    <w:p w14:paraId="5F9EF7C5" w14:textId="1A52D5E4" w:rsidR="000C7E95" w:rsidRPr="000C7E95" w:rsidRDefault="000C7E95" w:rsidP="00C90083">
      <w:pPr>
        <w:pStyle w:val="NoSpacing"/>
        <w:ind w:left="360"/>
        <w:rPr>
          <w:b/>
          <w:sz w:val="20"/>
          <w:szCs w:val="20"/>
          <w:u w:val="single"/>
        </w:rPr>
      </w:pPr>
      <w:r w:rsidRPr="000C7E95">
        <w:rPr>
          <w:b/>
          <w:bCs/>
          <w:sz w:val="20"/>
          <w:szCs w:val="20"/>
        </w:rPr>
        <w:t>9.</w:t>
      </w:r>
      <w:r w:rsidRPr="000C7E95">
        <w:rPr>
          <w:b/>
          <w:bCs/>
          <w:sz w:val="20"/>
          <w:szCs w:val="20"/>
        </w:rPr>
        <w:tab/>
      </w:r>
      <w:r w:rsidRPr="000C7E95">
        <w:rPr>
          <w:b/>
          <w:bCs/>
          <w:sz w:val="20"/>
          <w:szCs w:val="20"/>
          <w:u w:val="single"/>
        </w:rPr>
        <w:t>ADJOURNMENT</w:t>
      </w:r>
    </w:p>
    <w:p w14:paraId="70942125" w14:textId="77777777" w:rsidR="000C7E95" w:rsidRDefault="000C7E95" w:rsidP="000C7E95">
      <w:pPr>
        <w:pStyle w:val="ListParagraph"/>
      </w:pPr>
    </w:p>
    <w:p w14:paraId="29BA11BD" w14:textId="77777777" w:rsidR="000C7E95" w:rsidRPr="00B709F7" w:rsidRDefault="000C7E95" w:rsidP="000C7E95">
      <w:pPr>
        <w:pStyle w:val="NoSpacing"/>
        <w:ind w:left="720"/>
        <w:rPr>
          <w:b/>
          <w:sz w:val="20"/>
          <w:szCs w:val="20"/>
          <w:u w:val="single"/>
        </w:rPr>
      </w:pPr>
    </w:p>
    <w:p w14:paraId="6EF510BB" w14:textId="77777777" w:rsidR="000C7E95" w:rsidRDefault="000C7E95"/>
    <w:sectPr w:rsidR="000C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C115B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5792"/>
    <w:multiLevelType w:val="hybridMultilevel"/>
    <w:tmpl w:val="E7D21B5E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95"/>
    <w:rsid w:val="000304AF"/>
    <w:rsid w:val="000C7E95"/>
    <w:rsid w:val="00152DEA"/>
    <w:rsid w:val="00200353"/>
    <w:rsid w:val="00222BAC"/>
    <w:rsid w:val="002F522A"/>
    <w:rsid w:val="0035597F"/>
    <w:rsid w:val="00390460"/>
    <w:rsid w:val="003F33B4"/>
    <w:rsid w:val="00432E2A"/>
    <w:rsid w:val="006811CC"/>
    <w:rsid w:val="006B3FD9"/>
    <w:rsid w:val="006C0571"/>
    <w:rsid w:val="00757133"/>
    <w:rsid w:val="00846FCB"/>
    <w:rsid w:val="008B1F80"/>
    <w:rsid w:val="009235D4"/>
    <w:rsid w:val="00B64305"/>
    <w:rsid w:val="00BA1F17"/>
    <w:rsid w:val="00BA73DA"/>
    <w:rsid w:val="00C860CA"/>
    <w:rsid w:val="00C90083"/>
    <w:rsid w:val="00CD37D2"/>
    <w:rsid w:val="00D6459E"/>
    <w:rsid w:val="00DB63B7"/>
    <w:rsid w:val="00E913DF"/>
    <w:rsid w:val="00F03790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A38C"/>
  <w15:chartTrackingRefBased/>
  <w15:docId w15:val="{C616CDED-204E-4386-81E2-55C27BA2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E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95"/>
  </w:style>
  <w:style w:type="paragraph" w:styleId="ListParagraph">
    <w:name w:val="List Paragraph"/>
    <w:basedOn w:val="Normal"/>
    <w:uiPriority w:val="34"/>
    <w:qFormat/>
    <w:rsid w:val="000C7E95"/>
    <w:pPr>
      <w:ind w:left="720"/>
      <w:contextualSpacing/>
    </w:pPr>
  </w:style>
  <w:style w:type="paragraph" w:customStyle="1" w:styleId="Default">
    <w:name w:val="Default"/>
    <w:rsid w:val="000C7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6z37Go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006574046?pwd=emFCWWcxSHJYLzd4MzgwTDBwcUVa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cp:lastPrinted>2021-03-15T18:50:00Z</cp:lastPrinted>
  <dcterms:created xsi:type="dcterms:W3CDTF">2021-03-15T23:49:00Z</dcterms:created>
  <dcterms:modified xsi:type="dcterms:W3CDTF">2021-03-15T23:49:00Z</dcterms:modified>
</cp:coreProperties>
</file>